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076DD" w14:textId="60912A51" w:rsidR="00BA2C35" w:rsidRPr="0068222B" w:rsidRDefault="006222A3" w:rsidP="00C9391D">
      <w:pPr>
        <w:jc w:val="center"/>
        <w:outlineLvl w:val="0"/>
        <w:rPr>
          <w:rFonts w:eastAsia="Times New Roman" w:cs="Calibri"/>
          <w:b/>
          <w:bCs/>
          <w:kern w:val="3"/>
          <w:sz w:val="32"/>
          <w:szCs w:val="32"/>
        </w:rPr>
      </w:pPr>
      <w:r w:rsidRPr="0068222B">
        <w:rPr>
          <w:rFonts w:eastAsia="Times New Roman" w:cs="Calibri"/>
          <w:b/>
          <w:bCs/>
          <w:kern w:val="3"/>
          <w:sz w:val="32"/>
          <w:szCs w:val="32"/>
        </w:rPr>
        <w:t xml:space="preserve">Student Entrepreneur </w:t>
      </w:r>
      <w:r w:rsidR="00CB602D" w:rsidRPr="0068222B">
        <w:rPr>
          <w:rFonts w:eastAsia="Times New Roman" w:cs="Calibri"/>
          <w:b/>
          <w:bCs/>
          <w:kern w:val="3"/>
          <w:sz w:val="32"/>
          <w:szCs w:val="32"/>
        </w:rPr>
        <w:t xml:space="preserve">Awards - </w:t>
      </w:r>
      <w:r w:rsidRPr="0068222B">
        <w:rPr>
          <w:rFonts w:eastAsia="Times New Roman" w:cs="Calibri"/>
          <w:b/>
          <w:bCs/>
          <w:kern w:val="3"/>
          <w:sz w:val="32"/>
          <w:szCs w:val="32"/>
        </w:rPr>
        <w:t>Judging Process</w:t>
      </w:r>
      <w:r w:rsidR="00CB602D" w:rsidRPr="0068222B">
        <w:rPr>
          <w:rFonts w:eastAsia="Times New Roman" w:cs="Calibri"/>
          <w:b/>
          <w:bCs/>
          <w:kern w:val="3"/>
          <w:sz w:val="32"/>
          <w:szCs w:val="32"/>
        </w:rPr>
        <w:t xml:space="preserve"> &amp; Evaluation overview</w:t>
      </w:r>
    </w:p>
    <w:p w14:paraId="466CC950" w14:textId="77777777" w:rsidR="00BA2C35" w:rsidRPr="0068222B" w:rsidRDefault="006222A3" w:rsidP="00C9391D">
      <w:pPr>
        <w:jc w:val="both"/>
        <w:rPr>
          <w:rFonts w:eastAsia="Times New Roman" w:cs="Calibri"/>
          <w:sz w:val="24"/>
          <w:szCs w:val="24"/>
        </w:rPr>
      </w:pPr>
      <w:r w:rsidRPr="0068222B">
        <w:rPr>
          <w:rFonts w:eastAsia="Times New Roman" w:cs="Calibri"/>
          <w:sz w:val="24"/>
          <w:szCs w:val="24"/>
        </w:rPr>
        <w:t>​</w:t>
      </w:r>
    </w:p>
    <w:p w14:paraId="5673D169" w14:textId="77777777" w:rsidR="00BA2C35" w:rsidRPr="0068222B" w:rsidRDefault="00BA2C35" w:rsidP="00C9391D">
      <w:pPr>
        <w:jc w:val="both"/>
        <w:rPr>
          <w:rFonts w:eastAsia="Times New Roman" w:cs="Calibri"/>
          <w:sz w:val="24"/>
          <w:szCs w:val="24"/>
        </w:rPr>
      </w:pPr>
    </w:p>
    <w:p w14:paraId="37EDA542" w14:textId="77777777" w:rsidR="00C9391D" w:rsidRPr="0068222B" w:rsidRDefault="00C9391D" w:rsidP="00C9391D">
      <w:pPr>
        <w:jc w:val="both"/>
        <w:rPr>
          <w:rFonts w:eastAsia="Times New Roman" w:cs="Calibri"/>
          <w:b/>
          <w:bCs/>
          <w:kern w:val="3"/>
          <w:sz w:val="32"/>
          <w:szCs w:val="32"/>
        </w:rPr>
      </w:pPr>
      <w:r w:rsidRPr="0068222B">
        <w:rPr>
          <w:rFonts w:eastAsia="Times New Roman" w:cs="Calibri"/>
          <w:b/>
          <w:bCs/>
          <w:kern w:val="3"/>
          <w:sz w:val="32"/>
          <w:szCs w:val="32"/>
        </w:rPr>
        <w:t>Judging Process</w:t>
      </w:r>
    </w:p>
    <w:p w14:paraId="466381F2" w14:textId="77777777" w:rsidR="00C9391D" w:rsidRPr="0068222B" w:rsidRDefault="00C9391D" w:rsidP="00C9391D">
      <w:pPr>
        <w:jc w:val="both"/>
        <w:rPr>
          <w:rFonts w:eastAsia="Times New Roman" w:cs="Calibri"/>
          <w:b/>
          <w:bCs/>
          <w:kern w:val="3"/>
          <w:sz w:val="32"/>
          <w:szCs w:val="32"/>
        </w:rPr>
      </w:pPr>
    </w:p>
    <w:p w14:paraId="343590B2" w14:textId="32E99770" w:rsidR="00BA2C35" w:rsidRPr="0068222B" w:rsidRDefault="006222A3" w:rsidP="00C9391D">
      <w:pPr>
        <w:jc w:val="both"/>
      </w:pPr>
      <w:r w:rsidRPr="0068222B">
        <w:rPr>
          <w:rFonts w:ascii="Arial" w:eastAsia="Times New Roman" w:hAnsi="Arial" w:cs="Arial"/>
        </w:rPr>
        <w:t>The Student Entrepreneur Awards are judged in three stages.</w:t>
      </w:r>
      <w:r w:rsidR="00CE55AF" w:rsidRPr="0068222B">
        <w:rPr>
          <w:rFonts w:ascii="Arial" w:eastAsia="Times New Roman" w:hAnsi="Arial" w:cs="Arial"/>
        </w:rPr>
        <w:t xml:space="preserve"> </w:t>
      </w:r>
      <w:r w:rsidRPr="0068222B">
        <w:rPr>
          <w:rFonts w:ascii="Arial" w:eastAsia="Times New Roman" w:hAnsi="Arial" w:cs="Arial"/>
        </w:rPr>
        <w:t xml:space="preserve">For each stage of the competition entries are evaluated and scored across the six points outlined in the scoring criteria. </w:t>
      </w:r>
    </w:p>
    <w:p w14:paraId="05FCD78E" w14:textId="77777777" w:rsidR="00BA2C35" w:rsidRPr="0068222B" w:rsidRDefault="006222A3" w:rsidP="00C9391D">
      <w:pPr>
        <w:jc w:val="both"/>
        <w:rPr>
          <w:rFonts w:ascii="Arial" w:eastAsia="Times New Roman" w:hAnsi="Arial" w:cs="Arial"/>
        </w:rPr>
      </w:pPr>
      <w:r w:rsidRPr="0068222B">
        <w:rPr>
          <w:rFonts w:ascii="Arial" w:eastAsia="Times New Roman" w:hAnsi="Arial" w:cs="Arial"/>
        </w:rPr>
        <w:t> </w:t>
      </w:r>
    </w:p>
    <w:p w14:paraId="4FE622B9" w14:textId="7BD58166" w:rsidR="00BA2C35" w:rsidRPr="0068222B" w:rsidRDefault="006222A3" w:rsidP="00C9391D">
      <w:pPr>
        <w:jc w:val="both"/>
      </w:pPr>
      <w:r w:rsidRPr="0068222B">
        <w:rPr>
          <w:rFonts w:ascii="Arial" w:eastAsia="Times New Roman" w:hAnsi="Arial" w:cs="Arial"/>
          <w:b/>
          <w:bCs/>
        </w:rPr>
        <w:t>Stage 1</w:t>
      </w:r>
      <w:r w:rsidRPr="0068222B">
        <w:rPr>
          <w:rFonts w:ascii="Arial" w:eastAsia="Times New Roman" w:hAnsi="Arial" w:cs="Arial"/>
        </w:rPr>
        <w:t xml:space="preserve"> - All entries received before the submission deadline </w:t>
      </w:r>
      <w:r w:rsidR="00A928E8" w:rsidRPr="0068222B">
        <w:rPr>
          <w:rFonts w:ascii="Arial" w:eastAsia="Times New Roman" w:hAnsi="Arial" w:cs="Arial"/>
        </w:rPr>
        <w:t>are</w:t>
      </w:r>
      <w:r w:rsidRPr="0068222B">
        <w:rPr>
          <w:rFonts w:ascii="Arial" w:eastAsia="Times New Roman" w:hAnsi="Arial" w:cs="Arial"/>
        </w:rPr>
        <w:t xml:space="preserve"> sent for the first round of review by Enterprise Ireland</w:t>
      </w:r>
      <w:r w:rsidR="00A928E8" w:rsidRPr="0068222B">
        <w:rPr>
          <w:rFonts w:ascii="Arial" w:eastAsia="Times New Roman" w:hAnsi="Arial" w:cs="Arial"/>
        </w:rPr>
        <w:t>’s</w:t>
      </w:r>
      <w:r w:rsidRPr="0068222B">
        <w:rPr>
          <w:rFonts w:ascii="Arial" w:eastAsia="Times New Roman" w:hAnsi="Arial" w:cs="Arial"/>
        </w:rPr>
        <w:t xml:space="preserve"> Business Development Unit.  </w:t>
      </w:r>
    </w:p>
    <w:p w14:paraId="4ACEFFA1" w14:textId="77777777" w:rsidR="00BA2C35" w:rsidRPr="0068222B" w:rsidRDefault="00BA2C35" w:rsidP="00C9391D">
      <w:pPr>
        <w:pStyle w:val="ListParagraph"/>
        <w:ind w:left="1134"/>
        <w:jc w:val="both"/>
        <w:rPr>
          <w:rFonts w:ascii="Arial" w:hAnsi="Arial" w:cs="Arial"/>
        </w:rPr>
      </w:pPr>
    </w:p>
    <w:p w14:paraId="023196F6" w14:textId="67C1B67C" w:rsidR="00BA2C35" w:rsidRPr="0068222B" w:rsidRDefault="006222A3" w:rsidP="00C9391D">
      <w:pPr>
        <w:jc w:val="both"/>
      </w:pPr>
      <w:r w:rsidRPr="0068222B">
        <w:rPr>
          <w:rFonts w:ascii="Arial" w:eastAsia="Times New Roman" w:hAnsi="Arial" w:cs="Arial"/>
          <w:b/>
          <w:bCs/>
        </w:rPr>
        <w:t>Stage 2</w:t>
      </w:r>
      <w:r w:rsidRPr="0068222B">
        <w:rPr>
          <w:rFonts w:ascii="Arial" w:eastAsia="Times New Roman" w:hAnsi="Arial" w:cs="Arial"/>
        </w:rPr>
        <w:t xml:space="preserve"> - The top 50 projects are selected to go forward to the second round of the competition</w:t>
      </w:r>
      <w:r w:rsidR="00A928E8" w:rsidRPr="0068222B">
        <w:rPr>
          <w:rFonts w:ascii="Arial" w:eastAsia="Times New Roman" w:hAnsi="Arial" w:cs="Arial"/>
        </w:rPr>
        <w:t xml:space="preserve"> and</w:t>
      </w:r>
      <w:r w:rsidR="00EF3B5F" w:rsidRPr="0068222B">
        <w:rPr>
          <w:rFonts w:ascii="Arial" w:eastAsia="Times New Roman" w:hAnsi="Arial" w:cs="Arial"/>
        </w:rPr>
        <w:t xml:space="preserve"> </w:t>
      </w:r>
      <w:r w:rsidRPr="0068222B">
        <w:rPr>
          <w:rFonts w:ascii="Arial" w:eastAsia="Times New Roman" w:hAnsi="Arial" w:cs="Arial"/>
        </w:rPr>
        <w:t xml:space="preserve">submit a business plan to support their project. Business plans and videos are reviewed by the judging panel: Grant Thornton, Cruickshank, Local Enterprise </w:t>
      </w:r>
      <w:proofErr w:type="gramStart"/>
      <w:r w:rsidRPr="0068222B">
        <w:rPr>
          <w:rFonts w:ascii="Arial" w:eastAsia="Times New Roman" w:hAnsi="Arial" w:cs="Arial"/>
        </w:rPr>
        <w:t>Office</w:t>
      </w:r>
      <w:proofErr w:type="gramEnd"/>
      <w:r w:rsidR="00CF24BC">
        <w:rPr>
          <w:rFonts w:ascii="Arial" w:eastAsia="Times New Roman" w:hAnsi="Arial" w:cs="Arial"/>
        </w:rPr>
        <w:t xml:space="preserve"> </w:t>
      </w:r>
      <w:r w:rsidR="00F87EE3" w:rsidRPr="0068222B">
        <w:rPr>
          <w:rFonts w:ascii="Arial" w:eastAsia="Times New Roman" w:hAnsi="Arial" w:cs="Arial"/>
        </w:rPr>
        <w:t>and Enterprise Ireland.</w:t>
      </w:r>
    </w:p>
    <w:p w14:paraId="43791C2E" w14:textId="77777777" w:rsidR="00BA2C35" w:rsidRPr="0068222B" w:rsidRDefault="00BA2C35" w:rsidP="00C9391D">
      <w:pPr>
        <w:pStyle w:val="ListParagraph"/>
        <w:ind w:left="1134"/>
        <w:jc w:val="both"/>
        <w:rPr>
          <w:rFonts w:ascii="Arial" w:hAnsi="Arial" w:cs="Arial"/>
        </w:rPr>
      </w:pPr>
    </w:p>
    <w:p w14:paraId="183AEF20" w14:textId="69A9C386" w:rsidR="00BA2C35" w:rsidRPr="0068222B" w:rsidRDefault="006222A3" w:rsidP="00C9391D">
      <w:pPr>
        <w:jc w:val="both"/>
      </w:pPr>
      <w:r w:rsidRPr="0068222B">
        <w:rPr>
          <w:rFonts w:ascii="Arial" w:eastAsia="Times New Roman" w:hAnsi="Arial" w:cs="Arial"/>
          <w:b/>
          <w:bCs/>
        </w:rPr>
        <w:t>Stage 3</w:t>
      </w:r>
      <w:r w:rsidRPr="0068222B">
        <w:rPr>
          <w:rFonts w:ascii="Arial" w:eastAsia="Times New Roman" w:hAnsi="Arial" w:cs="Arial"/>
        </w:rPr>
        <w:t xml:space="preserve"> </w:t>
      </w:r>
      <w:r w:rsidR="0068222B">
        <w:rPr>
          <w:rFonts w:ascii="Arial" w:eastAsia="Times New Roman" w:hAnsi="Arial" w:cs="Arial"/>
        </w:rPr>
        <w:t>–</w:t>
      </w:r>
      <w:r w:rsidRPr="0068222B">
        <w:rPr>
          <w:rFonts w:ascii="Arial" w:eastAsia="Times New Roman" w:hAnsi="Arial" w:cs="Arial"/>
        </w:rPr>
        <w:t xml:space="preserve"> </w:t>
      </w:r>
      <w:r w:rsidR="0068222B">
        <w:rPr>
          <w:rFonts w:ascii="Arial" w:eastAsia="Times New Roman" w:hAnsi="Arial" w:cs="Arial"/>
        </w:rPr>
        <w:t>The</w:t>
      </w:r>
      <w:r w:rsidRPr="0068222B">
        <w:rPr>
          <w:rFonts w:ascii="Arial" w:eastAsia="Times New Roman" w:hAnsi="Arial" w:cs="Arial"/>
        </w:rPr>
        <w:t xml:space="preserve"> top ten entries </w:t>
      </w:r>
      <w:r w:rsidR="0068222B">
        <w:rPr>
          <w:rFonts w:ascii="Arial" w:eastAsia="Times New Roman" w:hAnsi="Arial" w:cs="Arial"/>
        </w:rPr>
        <w:t>are selected to pitch their project to the judging panel at the final in June.</w:t>
      </w:r>
    </w:p>
    <w:p w14:paraId="27F46403" w14:textId="77777777" w:rsidR="00BA2C35" w:rsidRPr="0068222B" w:rsidRDefault="00BA2C35" w:rsidP="00C9391D">
      <w:pPr>
        <w:pStyle w:val="ListParagraph"/>
        <w:ind w:left="1134"/>
        <w:jc w:val="both"/>
        <w:rPr>
          <w:rFonts w:ascii="Arial" w:eastAsia="Times New Roman" w:hAnsi="Arial" w:cs="Arial"/>
        </w:rPr>
      </w:pPr>
    </w:p>
    <w:p w14:paraId="65AD8235" w14:textId="77777777" w:rsidR="00BA2C35" w:rsidRPr="0068222B" w:rsidRDefault="00BA2C35" w:rsidP="00C9391D">
      <w:pPr>
        <w:pStyle w:val="ListParagraph"/>
        <w:ind w:left="1134"/>
        <w:jc w:val="both"/>
        <w:rPr>
          <w:rFonts w:ascii="Arial" w:eastAsia="Times New Roman" w:hAnsi="Arial" w:cs="Arial"/>
        </w:rPr>
      </w:pPr>
    </w:p>
    <w:p w14:paraId="4C691128" w14:textId="077B18E2" w:rsidR="00BA2C35" w:rsidRPr="0068222B" w:rsidRDefault="006222A3" w:rsidP="00C9391D">
      <w:pPr>
        <w:jc w:val="both"/>
        <w:rPr>
          <w:rFonts w:ascii="Arial" w:eastAsia="Times New Roman" w:hAnsi="Arial" w:cs="Arial"/>
          <w:b/>
          <w:bCs/>
        </w:rPr>
      </w:pPr>
      <w:r w:rsidRPr="0068222B">
        <w:rPr>
          <w:rFonts w:ascii="Arial" w:eastAsia="Times New Roman" w:hAnsi="Arial" w:cs="Arial"/>
          <w:b/>
          <w:bCs/>
        </w:rPr>
        <w:t>The Pitch</w:t>
      </w:r>
    </w:p>
    <w:p w14:paraId="1876592A" w14:textId="77777777" w:rsidR="00CB602D" w:rsidRPr="0068222B" w:rsidRDefault="00CB602D" w:rsidP="00C9391D">
      <w:pPr>
        <w:jc w:val="both"/>
        <w:rPr>
          <w:rFonts w:ascii="Arial" w:eastAsia="Times New Roman" w:hAnsi="Arial" w:cs="Arial"/>
          <w:b/>
          <w:bCs/>
        </w:rPr>
      </w:pPr>
    </w:p>
    <w:p w14:paraId="75C40691" w14:textId="77777777" w:rsidR="00BA2C35" w:rsidRPr="0068222B" w:rsidRDefault="006222A3" w:rsidP="00C9391D">
      <w:pPr>
        <w:jc w:val="both"/>
        <w:rPr>
          <w:rFonts w:ascii="Arial" w:eastAsia="Times New Roman" w:hAnsi="Arial" w:cs="Arial"/>
        </w:rPr>
      </w:pPr>
      <w:r w:rsidRPr="0068222B">
        <w:rPr>
          <w:rFonts w:ascii="Arial" w:eastAsia="Times New Roman" w:hAnsi="Arial" w:cs="Arial"/>
        </w:rPr>
        <w:t xml:space="preserve">The ten finalists pitch to the judges and address specific questions in relation to their project. The judges then score each of the final ten entries as outlined in the scoring criteria. The entrants receiving the highest overall score are declared the winners within individual categories. </w:t>
      </w:r>
    </w:p>
    <w:p w14:paraId="7C3CDD1C" w14:textId="77777777" w:rsidR="00BA2C35" w:rsidRPr="0068222B" w:rsidRDefault="00BA2C35" w:rsidP="00C9391D">
      <w:pPr>
        <w:jc w:val="both"/>
        <w:rPr>
          <w:rFonts w:ascii="Arial" w:hAnsi="Arial" w:cs="Arial"/>
        </w:rPr>
      </w:pPr>
    </w:p>
    <w:p w14:paraId="1A7E4126" w14:textId="77777777" w:rsidR="002F75A9" w:rsidRDefault="006222A3" w:rsidP="002F75A9">
      <w:pPr>
        <w:jc w:val="both"/>
      </w:pPr>
      <w:r w:rsidRPr="0068222B">
        <w:rPr>
          <w:rFonts w:ascii="Arial" w:eastAsia="Times New Roman" w:hAnsi="Arial" w:cs="Arial"/>
        </w:rPr>
        <w:t xml:space="preserve">The winners are announced at the awards ceremony in June each year. </w:t>
      </w:r>
    </w:p>
    <w:p w14:paraId="2EC28BBE" w14:textId="77777777" w:rsidR="002F75A9" w:rsidRPr="002F75A9" w:rsidRDefault="002F75A9" w:rsidP="002F75A9">
      <w:pPr>
        <w:jc w:val="both"/>
        <w:rPr>
          <w:i/>
          <w:iCs/>
        </w:rPr>
      </w:pPr>
    </w:p>
    <w:p w14:paraId="2D8313D0" w14:textId="7896081F" w:rsidR="00BA2C35" w:rsidRPr="002F75A9" w:rsidRDefault="006222A3" w:rsidP="002F75A9">
      <w:pPr>
        <w:jc w:val="both"/>
        <w:rPr>
          <w:i/>
          <w:iCs/>
        </w:rPr>
      </w:pPr>
      <w:r w:rsidRPr="002F75A9">
        <w:rPr>
          <w:rFonts w:ascii="Arial" w:eastAsia="Times New Roman" w:hAnsi="Arial" w:cs="Arial"/>
          <w:i/>
          <w:iCs/>
        </w:rPr>
        <w:t xml:space="preserve">The judges’ decision is </w:t>
      </w:r>
      <w:proofErr w:type="gramStart"/>
      <w:r w:rsidRPr="002F75A9">
        <w:rPr>
          <w:rFonts w:ascii="Arial" w:eastAsia="Times New Roman" w:hAnsi="Arial" w:cs="Arial"/>
          <w:i/>
          <w:iCs/>
        </w:rPr>
        <w:t>final</w:t>
      </w:r>
      <w:proofErr w:type="gramEnd"/>
      <w:r w:rsidRPr="002F75A9">
        <w:rPr>
          <w:rFonts w:ascii="Arial" w:eastAsia="Times New Roman" w:hAnsi="Arial" w:cs="Arial"/>
          <w:i/>
          <w:iCs/>
        </w:rPr>
        <w:t xml:space="preserve"> and no correspondence or communication of any kind will be entered into in relation to decisions reached.</w:t>
      </w:r>
    </w:p>
    <w:p w14:paraId="14DB4AE9" w14:textId="77777777" w:rsidR="00BA2C35" w:rsidRPr="0068222B" w:rsidRDefault="006222A3" w:rsidP="00C9391D">
      <w:pPr>
        <w:jc w:val="both"/>
        <w:rPr>
          <w:rFonts w:ascii="Arial" w:eastAsia="Times New Roman" w:hAnsi="Arial" w:cs="Arial"/>
        </w:rPr>
      </w:pPr>
      <w:r w:rsidRPr="0068222B">
        <w:rPr>
          <w:rFonts w:ascii="Arial" w:eastAsia="Times New Roman" w:hAnsi="Arial" w:cs="Arial"/>
        </w:rPr>
        <w:t> </w:t>
      </w:r>
    </w:p>
    <w:p w14:paraId="3BD57E8C" w14:textId="0C3CFDED" w:rsidR="00BA2C35" w:rsidRPr="0068222B" w:rsidRDefault="00BA2C35" w:rsidP="00C9391D">
      <w:pPr>
        <w:ind w:left="600"/>
        <w:jc w:val="both"/>
        <w:rPr>
          <w:rFonts w:ascii="Arial" w:eastAsia="Times New Roman" w:hAnsi="Arial" w:cs="Arial"/>
        </w:rPr>
      </w:pPr>
    </w:p>
    <w:p w14:paraId="5D434D43" w14:textId="0DA5F582" w:rsidR="00C9391D" w:rsidRPr="0068222B" w:rsidRDefault="00C9391D" w:rsidP="00C9391D">
      <w:pPr>
        <w:jc w:val="both"/>
        <w:rPr>
          <w:rFonts w:ascii="Arial" w:eastAsia="Times New Roman" w:hAnsi="Arial" w:cs="Arial"/>
        </w:rPr>
      </w:pPr>
      <w:r w:rsidRPr="0068222B">
        <w:rPr>
          <w:rFonts w:eastAsia="Times New Roman" w:cs="Calibri"/>
          <w:b/>
          <w:bCs/>
          <w:kern w:val="3"/>
          <w:sz w:val="32"/>
          <w:szCs w:val="32"/>
        </w:rPr>
        <w:t>Evaluation</w:t>
      </w:r>
    </w:p>
    <w:p w14:paraId="353D7BC3" w14:textId="77777777" w:rsidR="00C9391D" w:rsidRPr="0068222B" w:rsidRDefault="00C9391D" w:rsidP="00C9391D">
      <w:pPr>
        <w:ind w:left="600"/>
        <w:jc w:val="both"/>
        <w:rPr>
          <w:rFonts w:ascii="Arial" w:eastAsia="Times New Roman" w:hAnsi="Arial" w:cs="Arial"/>
        </w:rPr>
      </w:pPr>
    </w:p>
    <w:p w14:paraId="7FF66C8D" w14:textId="1F303F0F" w:rsidR="00EE5D87" w:rsidRPr="0068222B" w:rsidRDefault="00CB602D" w:rsidP="00C9391D">
      <w:pPr>
        <w:shd w:val="clear" w:color="auto" w:fill="FFFFFF"/>
        <w:outlineLvl w:val="3"/>
        <w:rPr>
          <w:rFonts w:ascii="Arial" w:hAnsi="Arial" w:cs="Arial"/>
        </w:rPr>
      </w:pPr>
      <w:r w:rsidRPr="0068222B">
        <w:rPr>
          <w:rFonts w:ascii="Arial" w:hAnsi="Arial" w:cs="Arial"/>
        </w:rPr>
        <w:t>Entries</w:t>
      </w:r>
      <w:r w:rsidR="006222A3" w:rsidRPr="0068222B">
        <w:rPr>
          <w:rFonts w:ascii="Arial" w:hAnsi="Arial" w:cs="Arial"/>
        </w:rPr>
        <w:t xml:space="preserve"> to the Student Entrepreneur Awards </w:t>
      </w:r>
      <w:r w:rsidR="00C9391D" w:rsidRPr="0068222B">
        <w:rPr>
          <w:rFonts w:ascii="Arial" w:hAnsi="Arial" w:cs="Arial"/>
        </w:rPr>
        <w:t>are</w:t>
      </w:r>
      <w:r w:rsidR="006222A3" w:rsidRPr="0068222B">
        <w:rPr>
          <w:rFonts w:ascii="Arial" w:hAnsi="Arial" w:cs="Arial"/>
        </w:rPr>
        <w:t xml:space="preserve"> assessed and evaluated under each of the points below by our panel of judges from </w:t>
      </w:r>
      <w:r w:rsidR="0068222B" w:rsidRPr="0068222B">
        <w:rPr>
          <w:rFonts w:ascii="Arial" w:eastAsia="Times New Roman" w:hAnsi="Arial" w:cs="Arial"/>
        </w:rPr>
        <w:t xml:space="preserve">Grant Thornton, Cruickshank, Local Enterprise </w:t>
      </w:r>
      <w:proofErr w:type="gramStart"/>
      <w:r w:rsidR="0068222B" w:rsidRPr="0068222B">
        <w:rPr>
          <w:rFonts w:ascii="Arial" w:eastAsia="Times New Roman" w:hAnsi="Arial" w:cs="Arial"/>
        </w:rPr>
        <w:t>Office</w:t>
      </w:r>
      <w:proofErr w:type="gramEnd"/>
      <w:r w:rsidR="00CF24BC">
        <w:rPr>
          <w:rFonts w:ascii="Arial" w:eastAsia="Times New Roman" w:hAnsi="Arial" w:cs="Arial"/>
        </w:rPr>
        <w:t xml:space="preserve"> </w:t>
      </w:r>
      <w:r w:rsidR="0068222B" w:rsidRPr="0068222B">
        <w:rPr>
          <w:rFonts w:ascii="Arial" w:eastAsia="Times New Roman" w:hAnsi="Arial" w:cs="Arial"/>
        </w:rPr>
        <w:t>and Enterprise Ireland.</w:t>
      </w:r>
    </w:p>
    <w:p w14:paraId="55484FB4" w14:textId="77777777" w:rsidR="00EE5D87" w:rsidRPr="0068222B" w:rsidRDefault="00EE5D87" w:rsidP="00C9391D">
      <w:pPr>
        <w:shd w:val="clear" w:color="auto" w:fill="FFFFFF"/>
        <w:outlineLvl w:val="3"/>
        <w:rPr>
          <w:rFonts w:ascii="Arial" w:hAnsi="Arial" w:cs="Arial"/>
        </w:rPr>
      </w:pPr>
    </w:p>
    <w:p w14:paraId="15BB5FF3" w14:textId="7AE99539" w:rsidR="00BA2C35" w:rsidRPr="0068222B" w:rsidRDefault="006222A3" w:rsidP="00C9391D">
      <w:pPr>
        <w:pStyle w:val="ListParagraph"/>
        <w:numPr>
          <w:ilvl w:val="0"/>
          <w:numId w:val="6"/>
        </w:numPr>
        <w:shd w:val="clear" w:color="auto" w:fill="FFFFFF"/>
        <w:outlineLvl w:val="3"/>
        <w:rPr>
          <w:rFonts w:ascii="Arial" w:hAnsi="Arial" w:cs="Arial"/>
        </w:rPr>
      </w:pPr>
      <w:r w:rsidRPr="0068222B">
        <w:rPr>
          <w:rFonts w:ascii="Arial" w:hAnsi="Arial" w:cs="Arial"/>
          <w:b/>
          <w:bCs/>
          <w:lang w:val="en-IE"/>
        </w:rPr>
        <w:t>Promoter/Management Team Capability</w:t>
      </w:r>
      <w:r w:rsidR="00EE5D87" w:rsidRPr="0068222B">
        <w:rPr>
          <w:rFonts w:ascii="Arial" w:hAnsi="Arial" w:cs="Arial"/>
          <w:lang w:val="en-IE"/>
        </w:rPr>
        <w:t xml:space="preserve"> - </w:t>
      </w:r>
      <w:r w:rsidRPr="0068222B">
        <w:rPr>
          <w:rFonts w:ascii="Arial" w:hAnsi="Arial" w:cs="Arial"/>
          <w:b/>
          <w:bCs/>
          <w:lang w:val="en-IE"/>
        </w:rPr>
        <w:t>20%</w:t>
      </w:r>
    </w:p>
    <w:p w14:paraId="505CB642" w14:textId="35C04351" w:rsidR="00BA2C35" w:rsidRPr="0068222B" w:rsidRDefault="006222A3" w:rsidP="00C9391D">
      <w:pPr>
        <w:ind w:left="720"/>
      </w:pPr>
      <w:r w:rsidRPr="0068222B">
        <w:rPr>
          <w:rFonts w:ascii="Arial" w:hAnsi="Arial" w:cs="Arial"/>
          <w:lang w:val="en-IE"/>
        </w:rPr>
        <w:t xml:space="preserve">Does the team have the necessary skills required to develop and launch the </w:t>
      </w:r>
      <w:r w:rsidR="00CB602D" w:rsidRPr="0068222B">
        <w:rPr>
          <w:rFonts w:ascii="Arial" w:hAnsi="Arial" w:cs="Arial"/>
          <w:lang w:val="en-IE"/>
        </w:rPr>
        <w:t xml:space="preserve">proposed </w:t>
      </w:r>
      <w:r w:rsidRPr="0068222B">
        <w:rPr>
          <w:rFonts w:ascii="Arial" w:hAnsi="Arial" w:cs="Arial"/>
          <w:lang w:val="en-IE"/>
        </w:rPr>
        <w:t>business</w:t>
      </w:r>
      <w:r w:rsidR="00CB602D" w:rsidRPr="0068222B">
        <w:rPr>
          <w:rFonts w:ascii="Arial" w:hAnsi="Arial" w:cs="Arial"/>
          <w:lang w:val="en-IE"/>
        </w:rPr>
        <w:t>?</w:t>
      </w:r>
    </w:p>
    <w:p w14:paraId="0FC8D8AC" w14:textId="77777777" w:rsidR="00BA2C35" w:rsidRPr="0068222B" w:rsidRDefault="00BA2C35" w:rsidP="00C9391D">
      <w:pPr>
        <w:rPr>
          <w:rFonts w:ascii="Arial" w:hAnsi="Arial" w:cs="Arial"/>
          <w:b/>
          <w:bCs/>
          <w:lang w:val="en-IE"/>
        </w:rPr>
      </w:pPr>
    </w:p>
    <w:p w14:paraId="272CF808" w14:textId="1735449E" w:rsidR="00BA2C35" w:rsidRPr="0068222B" w:rsidRDefault="006222A3" w:rsidP="00C9391D">
      <w:pPr>
        <w:pStyle w:val="ListParagraph"/>
        <w:numPr>
          <w:ilvl w:val="0"/>
          <w:numId w:val="6"/>
        </w:numPr>
        <w:suppressAutoHyphens w:val="0"/>
        <w:textAlignment w:val="auto"/>
      </w:pPr>
      <w:r w:rsidRPr="0068222B">
        <w:rPr>
          <w:rFonts w:ascii="Arial" w:hAnsi="Arial" w:cs="Arial"/>
          <w:b/>
          <w:bCs/>
          <w:lang w:val="en-IE"/>
        </w:rPr>
        <w:t>Business Proposition</w:t>
      </w:r>
      <w:r w:rsidR="00EE5D87" w:rsidRPr="0068222B">
        <w:rPr>
          <w:rFonts w:ascii="Arial" w:hAnsi="Arial" w:cs="Arial"/>
          <w:lang w:val="en-IE"/>
        </w:rPr>
        <w:t xml:space="preserve"> </w:t>
      </w:r>
      <w:r w:rsidRPr="0068222B">
        <w:rPr>
          <w:rFonts w:ascii="Arial" w:hAnsi="Arial" w:cs="Arial"/>
          <w:lang w:val="en-IE"/>
        </w:rPr>
        <w:t xml:space="preserve">- </w:t>
      </w:r>
      <w:r w:rsidRPr="0068222B">
        <w:rPr>
          <w:rFonts w:ascii="Arial" w:hAnsi="Arial" w:cs="Arial"/>
          <w:b/>
          <w:bCs/>
          <w:lang w:val="en-IE"/>
        </w:rPr>
        <w:t>20%</w:t>
      </w:r>
    </w:p>
    <w:p w14:paraId="03341191" w14:textId="77777777" w:rsidR="00BA2C35" w:rsidRPr="0068222B" w:rsidRDefault="006222A3" w:rsidP="00C9391D">
      <w:pPr>
        <w:ind w:firstLine="720"/>
        <w:rPr>
          <w:rFonts w:ascii="Arial" w:hAnsi="Arial" w:cs="Arial"/>
          <w:lang w:val="en-IE"/>
        </w:rPr>
      </w:pPr>
      <w:r w:rsidRPr="0068222B">
        <w:rPr>
          <w:rFonts w:ascii="Arial" w:hAnsi="Arial" w:cs="Arial"/>
          <w:lang w:val="en-IE"/>
        </w:rPr>
        <w:t>Does this project demonstrate that it is innovative and/or an original concept?</w:t>
      </w:r>
    </w:p>
    <w:p w14:paraId="7F92A62A" w14:textId="77777777" w:rsidR="00BA2C35" w:rsidRPr="0068222B" w:rsidRDefault="00BA2C35" w:rsidP="00C9391D">
      <w:pPr>
        <w:rPr>
          <w:rFonts w:ascii="Arial" w:hAnsi="Arial" w:cs="Arial"/>
          <w:lang w:val="en-IE"/>
        </w:rPr>
      </w:pPr>
    </w:p>
    <w:p w14:paraId="37FD85D5" w14:textId="3EE7A202" w:rsidR="00BA2C35" w:rsidRPr="0068222B" w:rsidRDefault="006222A3" w:rsidP="00C9391D">
      <w:pPr>
        <w:pStyle w:val="ListParagraph"/>
        <w:numPr>
          <w:ilvl w:val="0"/>
          <w:numId w:val="6"/>
        </w:numPr>
        <w:suppressAutoHyphens w:val="0"/>
        <w:textAlignment w:val="auto"/>
      </w:pPr>
      <w:r w:rsidRPr="0068222B">
        <w:rPr>
          <w:rFonts w:ascii="Arial" w:hAnsi="Arial" w:cs="Arial"/>
          <w:b/>
          <w:bCs/>
          <w:lang w:val="en-IE"/>
        </w:rPr>
        <w:t>Feasibility of Implementation</w:t>
      </w:r>
      <w:r w:rsidR="00EE5D87" w:rsidRPr="0068222B">
        <w:rPr>
          <w:rFonts w:ascii="Arial" w:hAnsi="Arial" w:cs="Arial"/>
          <w:lang w:val="en-IE"/>
        </w:rPr>
        <w:t xml:space="preserve"> - </w:t>
      </w:r>
      <w:r w:rsidRPr="0068222B">
        <w:rPr>
          <w:rFonts w:ascii="Arial" w:hAnsi="Arial" w:cs="Arial"/>
          <w:b/>
          <w:bCs/>
          <w:lang w:val="en-IE"/>
        </w:rPr>
        <w:t>15%</w:t>
      </w:r>
    </w:p>
    <w:p w14:paraId="14040E6E" w14:textId="77777777" w:rsidR="00BA2C35" w:rsidRPr="0068222B" w:rsidRDefault="006222A3" w:rsidP="00C9391D">
      <w:pPr>
        <w:ind w:firstLine="720"/>
      </w:pPr>
      <w:r w:rsidRPr="0068222B">
        <w:rPr>
          <w:rFonts w:ascii="Arial" w:hAnsi="Arial" w:cs="Arial"/>
          <w:lang w:val="en-IE"/>
        </w:rPr>
        <w:t>Is it feasible and is there a market for it?</w:t>
      </w:r>
    </w:p>
    <w:p w14:paraId="7AAA4176" w14:textId="77777777" w:rsidR="00BA2C35" w:rsidRPr="0068222B" w:rsidRDefault="006222A3" w:rsidP="00C9391D">
      <w:pPr>
        <w:ind w:left="360" w:firstLine="360"/>
        <w:rPr>
          <w:rFonts w:ascii="Arial" w:hAnsi="Arial" w:cs="Arial"/>
          <w:lang w:val="en-IE"/>
        </w:rPr>
      </w:pPr>
      <w:r w:rsidRPr="0068222B">
        <w:rPr>
          <w:rFonts w:ascii="Arial" w:hAnsi="Arial" w:cs="Arial"/>
          <w:lang w:val="en-IE"/>
        </w:rPr>
        <w:t>Planning and Projections – Has the market been researched &amp; competitors identified?</w:t>
      </w:r>
    </w:p>
    <w:p w14:paraId="709E5236" w14:textId="77777777" w:rsidR="00BA2C35" w:rsidRPr="0068222B" w:rsidRDefault="006222A3" w:rsidP="00C9391D">
      <w:pPr>
        <w:ind w:firstLine="720"/>
        <w:rPr>
          <w:rFonts w:ascii="Arial" w:hAnsi="Arial" w:cs="Arial"/>
          <w:lang w:val="en-IE"/>
        </w:rPr>
      </w:pPr>
      <w:r w:rsidRPr="0068222B">
        <w:rPr>
          <w:rFonts w:ascii="Arial" w:hAnsi="Arial" w:cs="Arial"/>
          <w:lang w:val="en-IE"/>
        </w:rPr>
        <w:t>How quickly can it be commercialised?</w:t>
      </w:r>
    </w:p>
    <w:p w14:paraId="04C4D5AF" w14:textId="77777777" w:rsidR="00BA2C35" w:rsidRPr="0068222B" w:rsidRDefault="006222A3" w:rsidP="00C9391D">
      <w:pPr>
        <w:ind w:firstLine="720"/>
        <w:rPr>
          <w:rFonts w:ascii="Arial" w:hAnsi="Arial" w:cs="Arial"/>
          <w:lang w:val="en-IE"/>
        </w:rPr>
      </w:pPr>
      <w:r w:rsidRPr="0068222B">
        <w:rPr>
          <w:rFonts w:ascii="Arial" w:hAnsi="Arial" w:cs="Arial"/>
          <w:lang w:val="en-IE"/>
        </w:rPr>
        <w:t>Does the project have export potential?</w:t>
      </w:r>
    </w:p>
    <w:p w14:paraId="0E465BFD" w14:textId="77777777" w:rsidR="00BA2C35" w:rsidRPr="0068222B" w:rsidRDefault="00BA2C35" w:rsidP="00C9391D">
      <w:pPr>
        <w:ind w:left="360"/>
        <w:rPr>
          <w:rFonts w:ascii="Arial" w:hAnsi="Arial" w:cs="Arial"/>
          <w:lang w:val="en-IE"/>
        </w:rPr>
      </w:pPr>
    </w:p>
    <w:p w14:paraId="3C43C257" w14:textId="26189B16" w:rsidR="00BA2C35" w:rsidRPr="0068222B" w:rsidRDefault="006222A3" w:rsidP="00C9391D">
      <w:pPr>
        <w:pStyle w:val="ListParagraph"/>
        <w:numPr>
          <w:ilvl w:val="0"/>
          <w:numId w:val="6"/>
        </w:numPr>
        <w:suppressAutoHyphens w:val="0"/>
        <w:textAlignment w:val="auto"/>
      </w:pPr>
      <w:r w:rsidRPr="0068222B">
        <w:rPr>
          <w:rFonts w:ascii="Arial" w:hAnsi="Arial" w:cs="Arial"/>
          <w:b/>
          <w:bCs/>
          <w:lang w:val="en-IE"/>
        </w:rPr>
        <w:t>Finance</w:t>
      </w:r>
      <w:r w:rsidR="00EE5D87" w:rsidRPr="0068222B">
        <w:rPr>
          <w:rFonts w:ascii="Arial" w:hAnsi="Arial" w:cs="Arial"/>
          <w:lang w:val="en-IE"/>
        </w:rPr>
        <w:t xml:space="preserve"> - </w:t>
      </w:r>
      <w:r w:rsidRPr="0068222B">
        <w:rPr>
          <w:rFonts w:ascii="Arial" w:hAnsi="Arial" w:cs="Arial"/>
          <w:b/>
          <w:bCs/>
          <w:lang w:val="en-IE"/>
        </w:rPr>
        <w:t>15%</w:t>
      </w:r>
    </w:p>
    <w:p w14:paraId="0E835DBF" w14:textId="50ADD6F4" w:rsidR="00BA2C35" w:rsidRPr="0068222B" w:rsidRDefault="00CB602D" w:rsidP="00C9391D">
      <w:pPr>
        <w:ind w:left="709"/>
      </w:pPr>
      <w:r w:rsidRPr="0068222B">
        <w:rPr>
          <w:rFonts w:ascii="Arial" w:hAnsi="Arial" w:cs="Arial"/>
          <w:lang w:val="en-IE"/>
        </w:rPr>
        <w:t>Have the c</w:t>
      </w:r>
      <w:r w:rsidR="006222A3" w:rsidRPr="0068222B">
        <w:rPr>
          <w:rFonts w:ascii="Arial" w:hAnsi="Arial" w:cs="Arial"/>
          <w:lang w:val="en-IE"/>
        </w:rPr>
        <w:t>apital investment and operational cash requirements</w:t>
      </w:r>
      <w:r w:rsidRPr="0068222B">
        <w:rPr>
          <w:rFonts w:ascii="Arial" w:hAnsi="Arial" w:cs="Arial"/>
          <w:lang w:val="en-IE"/>
        </w:rPr>
        <w:t xml:space="preserve"> been outlined</w:t>
      </w:r>
      <w:r w:rsidR="006222A3" w:rsidRPr="0068222B">
        <w:rPr>
          <w:rFonts w:ascii="Arial" w:hAnsi="Arial" w:cs="Arial"/>
          <w:lang w:val="en-IE"/>
        </w:rPr>
        <w:t xml:space="preserve">? </w:t>
      </w:r>
    </w:p>
    <w:p w14:paraId="6F255BBA" w14:textId="77777777" w:rsidR="00EF3B5F" w:rsidRPr="0068222B" w:rsidRDefault="00CB602D" w:rsidP="00C9391D">
      <w:pPr>
        <w:ind w:left="709"/>
        <w:rPr>
          <w:rFonts w:ascii="Arial" w:hAnsi="Arial" w:cs="Arial"/>
          <w:lang w:val="en-IE"/>
        </w:rPr>
      </w:pPr>
      <w:r w:rsidRPr="0068222B">
        <w:rPr>
          <w:rFonts w:ascii="Arial" w:hAnsi="Arial" w:cs="Arial"/>
          <w:lang w:val="en-IE"/>
        </w:rPr>
        <w:lastRenderedPageBreak/>
        <w:t>Are the financial projections realistic?</w:t>
      </w:r>
      <w:r w:rsidR="00EF3B5F" w:rsidRPr="0068222B">
        <w:rPr>
          <w:rFonts w:ascii="Arial" w:hAnsi="Arial" w:cs="Arial"/>
          <w:lang w:val="en-IE"/>
        </w:rPr>
        <w:t xml:space="preserve">  Provide details of how much you need and where you might get this start-up funding</w:t>
      </w:r>
    </w:p>
    <w:p w14:paraId="0239B72F" w14:textId="073CE662" w:rsidR="00EF3B5F" w:rsidRPr="0068222B" w:rsidRDefault="00EF3B5F" w:rsidP="00C9391D">
      <w:pPr>
        <w:ind w:left="709"/>
        <w:rPr>
          <w:rFonts w:ascii="Arial" w:hAnsi="Arial" w:cs="Arial"/>
          <w:lang w:val="en-IE"/>
        </w:rPr>
      </w:pPr>
      <w:r w:rsidRPr="0068222B">
        <w:rPr>
          <w:rFonts w:ascii="Arial" w:hAnsi="Arial" w:cs="Arial"/>
        </w:rPr>
        <w:t xml:space="preserve">When deciding on a price you need to consider </w:t>
      </w:r>
      <w:proofErr w:type="gramStart"/>
      <w:r w:rsidRPr="0068222B">
        <w:rPr>
          <w:rFonts w:ascii="Arial" w:hAnsi="Arial" w:cs="Arial"/>
        </w:rPr>
        <w:t>a number of</w:t>
      </w:r>
      <w:proofErr w:type="gramEnd"/>
      <w:r w:rsidRPr="0068222B">
        <w:rPr>
          <w:rFonts w:ascii="Arial" w:hAnsi="Arial" w:cs="Arial"/>
        </w:rPr>
        <w:t xml:space="preserve"> factors:</w:t>
      </w:r>
      <w:r w:rsidRPr="0068222B">
        <w:rPr>
          <w:rFonts w:ascii="Arial" w:hAnsi="Arial" w:cs="Arial"/>
          <w:lang w:val="en-IE"/>
        </w:rPr>
        <w:t xml:space="preserve">  </w:t>
      </w:r>
    </w:p>
    <w:p w14:paraId="2D4BA6E7" w14:textId="107C7C07" w:rsidR="00EF3B5F" w:rsidRPr="0068222B" w:rsidRDefault="00EF3B5F" w:rsidP="00C9391D">
      <w:pPr>
        <w:ind w:left="1080"/>
        <w:rPr>
          <w:rFonts w:ascii="Arial" w:hAnsi="Arial" w:cs="Arial"/>
          <w:lang w:val="en-IE"/>
        </w:rPr>
      </w:pPr>
      <w:r w:rsidRPr="0068222B">
        <w:rPr>
          <w:rFonts w:ascii="Arial" w:hAnsi="Arial" w:cs="Arial"/>
          <w:lang w:val="en-IE"/>
        </w:rPr>
        <w:t>o</w:t>
      </w:r>
      <w:r w:rsidRPr="0068222B">
        <w:rPr>
          <w:rFonts w:ascii="Arial" w:hAnsi="Arial" w:cs="Arial"/>
          <w:lang w:val="en-IE"/>
        </w:rPr>
        <w:tab/>
        <w:t xml:space="preserve">How much will it cost you to make/provide </w:t>
      </w:r>
      <w:r w:rsidR="00EE5D87" w:rsidRPr="0068222B">
        <w:rPr>
          <w:rFonts w:ascii="Arial" w:hAnsi="Arial" w:cs="Arial"/>
          <w:lang w:val="en-IE"/>
        </w:rPr>
        <w:t xml:space="preserve">your </w:t>
      </w:r>
      <w:r w:rsidRPr="0068222B">
        <w:rPr>
          <w:rFonts w:ascii="Arial" w:hAnsi="Arial" w:cs="Arial"/>
          <w:lang w:val="en-IE"/>
        </w:rPr>
        <w:t xml:space="preserve">product or service? </w:t>
      </w:r>
    </w:p>
    <w:p w14:paraId="4A4EAADC" w14:textId="12AEC102" w:rsidR="00EF3B5F" w:rsidRPr="0068222B" w:rsidRDefault="00EF3B5F" w:rsidP="00C9391D">
      <w:pPr>
        <w:ind w:left="1080"/>
        <w:rPr>
          <w:rFonts w:ascii="Arial" w:hAnsi="Arial" w:cs="Arial"/>
          <w:lang w:val="en-IE"/>
        </w:rPr>
      </w:pPr>
      <w:r w:rsidRPr="0068222B">
        <w:rPr>
          <w:rFonts w:ascii="Arial" w:hAnsi="Arial" w:cs="Arial"/>
          <w:lang w:val="en-IE"/>
        </w:rPr>
        <w:t>o</w:t>
      </w:r>
      <w:r w:rsidRPr="0068222B">
        <w:rPr>
          <w:rFonts w:ascii="Arial" w:hAnsi="Arial" w:cs="Arial"/>
          <w:lang w:val="en-IE"/>
        </w:rPr>
        <w:tab/>
        <w:t>What are your other costs? – staff, rent, packaging, transport, marketing etc</w:t>
      </w:r>
      <w:r w:rsidR="00EE5D87" w:rsidRPr="0068222B">
        <w:rPr>
          <w:rFonts w:ascii="Arial" w:hAnsi="Arial" w:cs="Arial"/>
          <w:lang w:val="en-IE"/>
        </w:rPr>
        <w:t>.</w:t>
      </w:r>
    </w:p>
    <w:p w14:paraId="46FD8394" w14:textId="77777777" w:rsidR="00EF3B5F" w:rsidRPr="0068222B" w:rsidRDefault="00EF3B5F" w:rsidP="00C9391D">
      <w:pPr>
        <w:ind w:left="1080"/>
        <w:rPr>
          <w:rFonts w:ascii="Arial" w:hAnsi="Arial" w:cs="Arial"/>
          <w:lang w:val="en-IE"/>
        </w:rPr>
      </w:pPr>
      <w:r w:rsidRPr="0068222B">
        <w:rPr>
          <w:rFonts w:ascii="Arial" w:hAnsi="Arial" w:cs="Arial"/>
          <w:lang w:val="en-IE"/>
        </w:rPr>
        <w:t>o</w:t>
      </w:r>
      <w:r w:rsidRPr="0068222B">
        <w:rPr>
          <w:rFonts w:ascii="Arial" w:hAnsi="Arial" w:cs="Arial"/>
          <w:lang w:val="en-IE"/>
        </w:rPr>
        <w:tab/>
        <w:t xml:space="preserve">How much profit do you need to make to cover your costs and make a profit?  </w:t>
      </w:r>
    </w:p>
    <w:p w14:paraId="06AD8D73" w14:textId="77777777" w:rsidR="00EF3B5F" w:rsidRPr="0068222B" w:rsidRDefault="00EF3B5F" w:rsidP="00C9391D">
      <w:pPr>
        <w:ind w:left="1080"/>
        <w:rPr>
          <w:rFonts w:ascii="Arial" w:hAnsi="Arial" w:cs="Arial"/>
          <w:lang w:val="en-IE"/>
        </w:rPr>
      </w:pPr>
      <w:r w:rsidRPr="0068222B">
        <w:rPr>
          <w:rFonts w:ascii="Arial" w:hAnsi="Arial" w:cs="Arial"/>
          <w:lang w:val="en-IE"/>
        </w:rPr>
        <w:t>o</w:t>
      </w:r>
      <w:r w:rsidRPr="0068222B">
        <w:rPr>
          <w:rFonts w:ascii="Arial" w:hAnsi="Arial" w:cs="Arial"/>
          <w:lang w:val="en-IE"/>
        </w:rPr>
        <w:tab/>
        <w:t xml:space="preserve">What and where is your market? </w:t>
      </w:r>
    </w:p>
    <w:p w14:paraId="4B182F99" w14:textId="552F2080" w:rsidR="00EF3B5F" w:rsidRPr="0068222B" w:rsidRDefault="00EF3B5F" w:rsidP="00C9391D">
      <w:pPr>
        <w:ind w:left="1080"/>
        <w:rPr>
          <w:rFonts w:ascii="Arial" w:hAnsi="Arial" w:cs="Arial"/>
          <w:lang w:val="en-IE"/>
        </w:rPr>
      </w:pPr>
      <w:r w:rsidRPr="0068222B">
        <w:rPr>
          <w:rFonts w:ascii="Arial" w:hAnsi="Arial" w:cs="Arial"/>
          <w:lang w:val="en-IE"/>
        </w:rPr>
        <w:t>o</w:t>
      </w:r>
      <w:r w:rsidRPr="0068222B">
        <w:rPr>
          <w:rFonts w:ascii="Arial" w:hAnsi="Arial" w:cs="Arial"/>
          <w:lang w:val="en-IE"/>
        </w:rPr>
        <w:tab/>
        <w:t>What are your customer</w:t>
      </w:r>
      <w:r w:rsidR="00EE5D87" w:rsidRPr="0068222B">
        <w:rPr>
          <w:rFonts w:ascii="Arial" w:hAnsi="Arial" w:cs="Arial"/>
          <w:lang w:val="en-IE"/>
        </w:rPr>
        <w:t>s</w:t>
      </w:r>
      <w:r w:rsidRPr="0068222B">
        <w:rPr>
          <w:rFonts w:ascii="Arial" w:hAnsi="Arial" w:cs="Arial"/>
          <w:lang w:val="en-IE"/>
        </w:rPr>
        <w:t xml:space="preserve"> willing to pay? </w:t>
      </w:r>
    </w:p>
    <w:p w14:paraId="79E6CA9C" w14:textId="77777777" w:rsidR="00EF3B5F" w:rsidRPr="0068222B" w:rsidRDefault="00EF3B5F" w:rsidP="00C9391D">
      <w:pPr>
        <w:ind w:left="1080"/>
        <w:rPr>
          <w:rFonts w:ascii="Arial" w:hAnsi="Arial" w:cs="Arial"/>
          <w:lang w:val="en-IE"/>
        </w:rPr>
      </w:pPr>
      <w:r w:rsidRPr="0068222B">
        <w:rPr>
          <w:rFonts w:ascii="Arial" w:hAnsi="Arial" w:cs="Arial"/>
          <w:lang w:val="en-IE"/>
        </w:rPr>
        <w:t>o</w:t>
      </w:r>
      <w:r w:rsidRPr="0068222B">
        <w:rPr>
          <w:rFonts w:ascii="Arial" w:hAnsi="Arial" w:cs="Arial"/>
          <w:lang w:val="en-IE"/>
        </w:rPr>
        <w:tab/>
        <w:t>What are your competitors charging?</w:t>
      </w:r>
    </w:p>
    <w:p w14:paraId="25F7AE32" w14:textId="77777777" w:rsidR="00EF3B5F" w:rsidRPr="0068222B" w:rsidRDefault="00EF3B5F" w:rsidP="00C9391D">
      <w:pPr>
        <w:ind w:left="1080"/>
        <w:rPr>
          <w:rFonts w:ascii="Arial" w:hAnsi="Arial" w:cs="Arial"/>
          <w:lang w:val="en-IE"/>
        </w:rPr>
      </w:pPr>
    </w:p>
    <w:p w14:paraId="29E280D1" w14:textId="77777777" w:rsidR="00EF3B5F" w:rsidRPr="0068222B" w:rsidRDefault="00EF3B5F" w:rsidP="00C9391D">
      <w:pPr>
        <w:ind w:firstLine="720"/>
        <w:rPr>
          <w:rFonts w:ascii="Arial" w:hAnsi="Arial" w:cs="Arial"/>
          <w:lang w:val="en-IE"/>
        </w:rPr>
      </w:pPr>
      <w:r w:rsidRPr="0068222B">
        <w:rPr>
          <w:rFonts w:ascii="Arial" w:hAnsi="Arial" w:cs="Arial"/>
          <w:lang w:val="en-IE"/>
        </w:rPr>
        <w:t xml:space="preserve">Provide a detailed pricing model for your product or service based on the above factors.  </w:t>
      </w:r>
    </w:p>
    <w:p w14:paraId="7174A4CB" w14:textId="77777777" w:rsidR="00EF3B5F" w:rsidRPr="0068222B" w:rsidRDefault="00EF3B5F" w:rsidP="00C9391D">
      <w:pPr>
        <w:ind w:left="1080"/>
        <w:rPr>
          <w:rFonts w:ascii="Arial" w:hAnsi="Arial" w:cs="Arial"/>
          <w:lang w:val="en-IE"/>
        </w:rPr>
      </w:pPr>
    </w:p>
    <w:p w14:paraId="29E65FA4" w14:textId="77777777" w:rsidR="00BA2C35" w:rsidRPr="0068222B" w:rsidRDefault="00BA2C35" w:rsidP="00C9391D">
      <w:pPr>
        <w:rPr>
          <w:rFonts w:ascii="Arial" w:hAnsi="Arial" w:cs="Arial"/>
          <w:lang w:val="en-IE"/>
        </w:rPr>
      </w:pPr>
    </w:p>
    <w:p w14:paraId="05EFD43F" w14:textId="77777777" w:rsidR="00BA2C35" w:rsidRPr="0068222B" w:rsidRDefault="006222A3" w:rsidP="00C9391D">
      <w:pPr>
        <w:pStyle w:val="ListParagraph"/>
        <w:numPr>
          <w:ilvl w:val="0"/>
          <w:numId w:val="6"/>
        </w:numPr>
        <w:suppressAutoHyphens w:val="0"/>
        <w:textAlignment w:val="auto"/>
      </w:pPr>
      <w:r w:rsidRPr="0068222B">
        <w:rPr>
          <w:rFonts w:ascii="Arial" w:hAnsi="Arial" w:cs="Arial"/>
          <w:b/>
          <w:bCs/>
          <w:lang w:val="en-IE"/>
        </w:rPr>
        <w:t>Marketing Plan</w:t>
      </w:r>
      <w:r w:rsidRPr="0068222B">
        <w:rPr>
          <w:rFonts w:ascii="Arial" w:hAnsi="Arial" w:cs="Arial"/>
          <w:lang w:val="en-IE"/>
        </w:rPr>
        <w:t xml:space="preserve"> – </w:t>
      </w:r>
      <w:r w:rsidRPr="0068222B">
        <w:rPr>
          <w:rFonts w:ascii="Arial" w:hAnsi="Arial" w:cs="Arial"/>
          <w:b/>
          <w:bCs/>
          <w:lang w:val="en-IE"/>
        </w:rPr>
        <w:t xml:space="preserve">15% </w:t>
      </w:r>
    </w:p>
    <w:p w14:paraId="424811E4" w14:textId="77777777" w:rsidR="00EE5D87" w:rsidRPr="0068222B" w:rsidRDefault="00EE5D87" w:rsidP="00C9391D">
      <w:pPr>
        <w:autoSpaceDE w:val="0"/>
        <w:ind w:left="360" w:firstLine="349"/>
        <w:jc w:val="both"/>
        <w:rPr>
          <w:rFonts w:ascii="Arial" w:hAnsi="Arial" w:cs="Arial"/>
          <w:b/>
        </w:rPr>
      </w:pPr>
    </w:p>
    <w:p w14:paraId="5CAE3B2B" w14:textId="0BFE9FE0" w:rsidR="00BA2C35" w:rsidRPr="0068222B" w:rsidRDefault="006222A3" w:rsidP="00C9391D">
      <w:pPr>
        <w:autoSpaceDE w:val="0"/>
        <w:ind w:left="360" w:firstLine="349"/>
        <w:jc w:val="both"/>
      </w:pPr>
      <w:r w:rsidRPr="0068222B">
        <w:rPr>
          <w:rFonts w:ascii="Arial" w:hAnsi="Arial" w:cs="Arial"/>
          <w:b/>
        </w:rPr>
        <w:t>Product or service</w:t>
      </w:r>
      <w:r w:rsidRPr="0068222B">
        <w:rPr>
          <w:rFonts w:ascii="Arial" w:hAnsi="Arial" w:cs="Arial"/>
        </w:rPr>
        <w:t xml:space="preserve"> </w:t>
      </w:r>
    </w:p>
    <w:p w14:paraId="2320C900" w14:textId="77777777" w:rsidR="00BA2C35" w:rsidRPr="0068222B" w:rsidRDefault="006222A3" w:rsidP="00C9391D">
      <w:pPr>
        <w:autoSpaceDE w:val="0"/>
        <w:ind w:left="360" w:firstLine="349"/>
        <w:jc w:val="both"/>
        <w:rPr>
          <w:rFonts w:ascii="Arial" w:hAnsi="Arial" w:cs="Arial"/>
        </w:rPr>
      </w:pPr>
      <w:r w:rsidRPr="0068222B">
        <w:rPr>
          <w:rFonts w:ascii="Arial" w:hAnsi="Arial" w:cs="Arial"/>
        </w:rPr>
        <w:t>What is the company proposing to do and what problem does it solve?</w:t>
      </w:r>
    </w:p>
    <w:p w14:paraId="3BCBB973" w14:textId="77777777" w:rsidR="00BA2C35" w:rsidRPr="0068222B" w:rsidRDefault="006222A3" w:rsidP="00C9391D">
      <w:pPr>
        <w:autoSpaceDE w:val="0"/>
        <w:ind w:left="709"/>
        <w:jc w:val="both"/>
        <w:rPr>
          <w:rFonts w:ascii="Arial" w:hAnsi="Arial" w:cs="Arial"/>
        </w:rPr>
      </w:pPr>
      <w:r w:rsidRPr="0068222B">
        <w:rPr>
          <w:rFonts w:ascii="Arial" w:hAnsi="Arial" w:cs="Arial"/>
        </w:rPr>
        <w:t xml:space="preserve">How is this different to what is currently available on the market or how does it improve a current product? </w:t>
      </w:r>
    </w:p>
    <w:p w14:paraId="11965050" w14:textId="77777777" w:rsidR="00BA2C35" w:rsidRPr="0068222B" w:rsidRDefault="006222A3" w:rsidP="00C9391D">
      <w:pPr>
        <w:ind w:left="1080" w:hanging="371"/>
      </w:pPr>
      <w:r w:rsidRPr="0068222B">
        <w:rPr>
          <w:rFonts w:ascii="Arial" w:hAnsi="Arial" w:cs="Arial"/>
        </w:rPr>
        <w:t>Describe how the market research was carried out and give examples</w:t>
      </w:r>
      <w:r w:rsidRPr="0068222B">
        <w:rPr>
          <w:rFonts w:ascii="Arial" w:hAnsi="Arial" w:cs="Arial"/>
          <w:lang w:val="en-IE"/>
        </w:rPr>
        <w:t xml:space="preserve"> </w:t>
      </w:r>
    </w:p>
    <w:p w14:paraId="64B01663" w14:textId="77777777" w:rsidR="00EE5D87" w:rsidRPr="0068222B" w:rsidRDefault="00EE5D87" w:rsidP="00C9391D">
      <w:pPr>
        <w:ind w:left="709"/>
        <w:rPr>
          <w:rFonts w:ascii="Arial" w:hAnsi="Arial" w:cs="Arial"/>
          <w:b/>
        </w:rPr>
      </w:pPr>
    </w:p>
    <w:p w14:paraId="60891DCA" w14:textId="77777777" w:rsidR="00C9391D" w:rsidRPr="0068222B" w:rsidRDefault="006222A3" w:rsidP="00C9391D">
      <w:pPr>
        <w:ind w:left="709"/>
        <w:rPr>
          <w:rFonts w:ascii="Arial" w:hAnsi="Arial" w:cs="Arial"/>
          <w:b/>
        </w:rPr>
      </w:pPr>
      <w:r w:rsidRPr="0068222B">
        <w:rPr>
          <w:rFonts w:ascii="Arial" w:hAnsi="Arial" w:cs="Arial"/>
          <w:b/>
        </w:rPr>
        <w:t>Customers</w:t>
      </w:r>
    </w:p>
    <w:p w14:paraId="4E93D73E" w14:textId="20A7CDA6" w:rsidR="00BA2C35" w:rsidRPr="0068222B" w:rsidRDefault="006222A3" w:rsidP="00C9391D">
      <w:pPr>
        <w:ind w:left="709"/>
      </w:pPr>
      <w:r w:rsidRPr="0068222B">
        <w:rPr>
          <w:rFonts w:ascii="Arial" w:hAnsi="Arial" w:cs="Arial"/>
        </w:rPr>
        <w:t>Who are your customers?</w:t>
      </w:r>
    </w:p>
    <w:p w14:paraId="08BC2920" w14:textId="77777777" w:rsidR="00EE5D87" w:rsidRPr="0068222B" w:rsidRDefault="00EE5D87" w:rsidP="00C9391D">
      <w:pPr>
        <w:ind w:left="709"/>
        <w:rPr>
          <w:rFonts w:ascii="Arial" w:hAnsi="Arial" w:cs="Arial"/>
          <w:b/>
        </w:rPr>
      </w:pPr>
    </w:p>
    <w:p w14:paraId="31FB2EBE" w14:textId="77777777" w:rsidR="00C9391D" w:rsidRPr="0068222B" w:rsidRDefault="006222A3" w:rsidP="00C9391D">
      <w:pPr>
        <w:ind w:left="709"/>
        <w:rPr>
          <w:rFonts w:ascii="Arial" w:hAnsi="Arial" w:cs="Arial"/>
          <w:b/>
        </w:rPr>
      </w:pPr>
      <w:r w:rsidRPr="0068222B">
        <w:rPr>
          <w:rFonts w:ascii="Arial" w:hAnsi="Arial" w:cs="Arial"/>
          <w:b/>
        </w:rPr>
        <w:t>Market trends or issues</w:t>
      </w:r>
    </w:p>
    <w:p w14:paraId="18B5389F" w14:textId="2059D989" w:rsidR="00BA2C35" w:rsidRPr="0068222B" w:rsidRDefault="006222A3" w:rsidP="00C9391D">
      <w:pPr>
        <w:ind w:left="709"/>
      </w:pPr>
      <w:r w:rsidRPr="0068222B">
        <w:rPr>
          <w:rFonts w:ascii="Arial" w:hAnsi="Arial" w:cs="Arial"/>
        </w:rPr>
        <w:t>Describe trends or key issues anticipated in the market that may affect the marketplace</w:t>
      </w:r>
    </w:p>
    <w:p w14:paraId="645B813B" w14:textId="77777777" w:rsidR="00EE5D87" w:rsidRPr="0068222B" w:rsidRDefault="00EE5D87" w:rsidP="00C9391D">
      <w:pPr>
        <w:ind w:left="709"/>
        <w:rPr>
          <w:rFonts w:ascii="Arial" w:hAnsi="Arial" w:cs="Arial"/>
          <w:b/>
        </w:rPr>
      </w:pPr>
    </w:p>
    <w:p w14:paraId="7B49F018" w14:textId="3582574A" w:rsidR="00BA2C35" w:rsidRPr="0068222B" w:rsidRDefault="006222A3" w:rsidP="00C9391D">
      <w:pPr>
        <w:ind w:left="709"/>
        <w:rPr>
          <w:rFonts w:ascii="Arial" w:hAnsi="Arial" w:cs="Arial"/>
          <w:b/>
        </w:rPr>
      </w:pPr>
      <w:r w:rsidRPr="0068222B">
        <w:rPr>
          <w:rFonts w:ascii="Arial" w:hAnsi="Arial" w:cs="Arial"/>
          <w:b/>
        </w:rPr>
        <w:t>Competitors</w:t>
      </w:r>
    </w:p>
    <w:p w14:paraId="652034BA" w14:textId="095CC9D9" w:rsidR="00BA2C35" w:rsidRPr="0068222B" w:rsidRDefault="006222A3" w:rsidP="00C9391D">
      <w:pPr>
        <w:ind w:left="709"/>
      </w:pPr>
      <w:r w:rsidRPr="0068222B">
        <w:rPr>
          <w:rFonts w:ascii="Arial" w:hAnsi="Arial" w:cs="Arial"/>
        </w:rPr>
        <w:t>Who are the competitors and what are their strengths and weaknesses?</w:t>
      </w:r>
    </w:p>
    <w:p w14:paraId="4561ED6F" w14:textId="77777777" w:rsidR="00EE5D87" w:rsidRPr="0068222B" w:rsidRDefault="00EE5D87" w:rsidP="00C9391D">
      <w:pPr>
        <w:ind w:left="709"/>
        <w:rPr>
          <w:rFonts w:ascii="Arial" w:hAnsi="Arial" w:cs="Arial"/>
          <w:b/>
        </w:rPr>
      </w:pPr>
    </w:p>
    <w:p w14:paraId="1F93C174" w14:textId="25799BFD" w:rsidR="00BA2C35" w:rsidRPr="0068222B" w:rsidRDefault="006222A3" w:rsidP="00C9391D">
      <w:pPr>
        <w:ind w:left="709"/>
        <w:rPr>
          <w:rFonts w:ascii="Arial" w:hAnsi="Arial" w:cs="Arial"/>
          <w:b/>
        </w:rPr>
      </w:pPr>
      <w:r w:rsidRPr="0068222B">
        <w:rPr>
          <w:rFonts w:ascii="Arial" w:hAnsi="Arial" w:cs="Arial"/>
          <w:b/>
        </w:rPr>
        <w:t xml:space="preserve">Place/channels of distribution </w:t>
      </w:r>
    </w:p>
    <w:p w14:paraId="0271389D" w14:textId="77BD4850" w:rsidR="00BA2C35" w:rsidRPr="0068222B" w:rsidRDefault="00274908" w:rsidP="00C9391D">
      <w:pPr>
        <w:ind w:left="709"/>
      </w:pPr>
      <w:r w:rsidRPr="0068222B">
        <w:rPr>
          <w:rFonts w:ascii="Arial" w:hAnsi="Arial" w:cs="Arial"/>
        </w:rPr>
        <w:t>Outline</w:t>
      </w:r>
      <w:r w:rsidR="00EF3B5F" w:rsidRPr="0068222B">
        <w:rPr>
          <w:rFonts w:ascii="Arial" w:hAnsi="Arial" w:cs="Arial"/>
        </w:rPr>
        <w:t xml:space="preserve"> </w:t>
      </w:r>
      <w:r w:rsidR="006222A3" w:rsidRPr="0068222B">
        <w:rPr>
          <w:rFonts w:ascii="Arial" w:hAnsi="Arial" w:cs="Arial"/>
        </w:rPr>
        <w:t>your selected routes to market and sales plan</w:t>
      </w:r>
    </w:p>
    <w:p w14:paraId="4C959EB9" w14:textId="77777777" w:rsidR="00BA2C35" w:rsidRPr="0068222B" w:rsidRDefault="00BA2C35" w:rsidP="00C9391D">
      <w:pPr>
        <w:rPr>
          <w:rFonts w:ascii="Arial" w:hAnsi="Arial" w:cs="Arial"/>
          <w:lang w:val="en-IE"/>
        </w:rPr>
      </w:pPr>
    </w:p>
    <w:p w14:paraId="22F70830" w14:textId="77777777" w:rsidR="00BA2C35" w:rsidRPr="0068222B" w:rsidRDefault="006222A3" w:rsidP="00C9391D">
      <w:pPr>
        <w:pStyle w:val="ListParagraph"/>
        <w:numPr>
          <w:ilvl w:val="0"/>
          <w:numId w:val="6"/>
        </w:numPr>
        <w:suppressAutoHyphens w:val="0"/>
        <w:textAlignment w:val="auto"/>
      </w:pPr>
      <w:r w:rsidRPr="0068222B">
        <w:rPr>
          <w:rFonts w:ascii="Arial" w:hAnsi="Arial" w:cs="Arial"/>
          <w:b/>
          <w:bCs/>
          <w:lang w:val="en-IE"/>
        </w:rPr>
        <w:t>Presentation</w:t>
      </w:r>
      <w:r w:rsidRPr="0068222B">
        <w:rPr>
          <w:rFonts w:ascii="Arial" w:hAnsi="Arial" w:cs="Arial"/>
          <w:lang w:val="en-IE"/>
        </w:rPr>
        <w:t xml:space="preserve"> – </w:t>
      </w:r>
      <w:r w:rsidRPr="0068222B">
        <w:rPr>
          <w:rFonts w:ascii="Arial" w:hAnsi="Arial" w:cs="Arial"/>
          <w:b/>
          <w:bCs/>
          <w:lang w:val="en-IE"/>
        </w:rPr>
        <w:t xml:space="preserve">15% </w:t>
      </w:r>
    </w:p>
    <w:p w14:paraId="7A01CFE8" w14:textId="77669EA7" w:rsidR="00BA2C35" w:rsidRDefault="006222A3" w:rsidP="00C9391D">
      <w:pPr>
        <w:ind w:left="709"/>
        <w:rPr>
          <w:rFonts w:ascii="Arial" w:hAnsi="Arial" w:cs="Arial"/>
          <w:lang w:val="en-IE"/>
        </w:rPr>
      </w:pPr>
      <w:r w:rsidRPr="0068222B">
        <w:rPr>
          <w:rFonts w:ascii="Arial" w:hAnsi="Arial" w:cs="Arial"/>
          <w:lang w:val="en-IE"/>
        </w:rPr>
        <w:t>Professional approach &amp; delivery, easy to read format</w:t>
      </w:r>
    </w:p>
    <w:p w14:paraId="36E15F3C" w14:textId="7F0F504B" w:rsidR="002F75A9" w:rsidRDefault="002F75A9" w:rsidP="00C9391D">
      <w:pPr>
        <w:ind w:left="709"/>
        <w:rPr>
          <w:rFonts w:ascii="Arial" w:hAnsi="Arial" w:cs="Arial"/>
          <w:lang w:val="en-IE"/>
        </w:rPr>
      </w:pPr>
    </w:p>
    <w:p w14:paraId="098842BD" w14:textId="77777777" w:rsidR="002F75A9" w:rsidRPr="0068222B" w:rsidRDefault="002F75A9" w:rsidP="00C9391D">
      <w:pPr>
        <w:ind w:left="709"/>
        <w:rPr>
          <w:rFonts w:ascii="Arial" w:hAnsi="Arial" w:cs="Arial"/>
          <w:lang w:val="en-IE"/>
        </w:rPr>
      </w:pPr>
    </w:p>
    <w:p w14:paraId="3291F982" w14:textId="77777777" w:rsidR="00BA2C35" w:rsidRPr="0068222B" w:rsidRDefault="00BA2C35" w:rsidP="00C9391D">
      <w:pPr>
        <w:rPr>
          <w:rFonts w:cs="Calibri"/>
          <w:sz w:val="24"/>
          <w:szCs w:val="24"/>
        </w:rPr>
      </w:pPr>
    </w:p>
    <w:p w14:paraId="251DBE61" w14:textId="77777777" w:rsidR="00BA2C35" w:rsidRPr="0068222B" w:rsidRDefault="00BA2C35" w:rsidP="00C9391D">
      <w:pPr>
        <w:rPr>
          <w:rFonts w:cs="Calibri"/>
          <w:sz w:val="24"/>
          <w:szCs w:val="24"/>
        </w:rPr>
      </w:pPr>
    </w:p>
    <w:sectPr w:rsidR="00BA2C35" w:rsidRPr="0068222B" w:rsidSect="00CE55AF">
      <w:headerReference w:type="default" r:id="rId7"/>
      <w:pgSz w:w="12240" w:h="15840"/>
      <w:pgMar w:top="1440" w:right="1440" w:bottom="14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A6E38" w14:textId="77777777" w:rsidR="008107A6" w:rsidRDefault="008107A6">
      <w:r>
        <w:separator/>
      </w:r>
    </w:p>
  </w:endnote>
  <w:endnote w:type="continuationSeparator" w:id="0">
    <w:p w14:paraId="1E457A48" w14:textId="77777777" w:rsidR="008107A6" w:rsidRDefault="0081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233A" w14:textId="77777777" w:rsidR="008107A6" w:rsidRDefault="008107A6">
      <w:r>
        <w:rPr>
          <w:color w:val="000000"/>
        </w:rPr>
        <w:separator/>
      </w:r>
    </w:p>
  </w:footnote>
  <w:footnote w:type="continuationSeparator" w:id="0">
    <w:p w14:paraId="582CEA46" w14:textId="77777777" w:rsidR="008107A6" w:rsidRDefault="00810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5360" w14:textId="77777777" w:rsidR="00A949CA" w:rsidRDefault="00CF2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29C"/>
    <w:multiLevelType w:val="multilevel"/>
    <w:tmpl w:val="9BEA09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A802BB"/>
    <w:multiLevelType w:val="hybridMultilevel"/>
    <w:tmpl w:val="7CEE5D82"/>
    <w:lvl w:ilvl="0" w:tplc="C77EA6E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81AAC"/>
    <w:multiLevelType w:val="multilevel"/>
    <w:tmpl w:val="01E03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5E6D3A"/>
    <w:multiLevelType w:val="multilevel"/>
    <w:tmpl w:val="0F9C421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E0D458B"/>
    <w:multiLevelType w:val="hybridMultilevel"/>
    <w:tmpl w:val="DCA65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12614A"/>
    <w:multiLevelType w:val="hybridMultilevel"/>
    <w:tmpl w:val="B0AE8488"/>
    <w:lvl w:ilvl="0" w:tplc="D72A1B2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7139196">
    <w:abstractNumId w:val="0"/>
  </w:num>
  <w:num w:numId="2" w16cid:durableId="587538504">
    <w:abstractNumId w:val="2"/>
  </w:num>
  <w:num w:numId="3" w16cid:durableId="412552489">
    <w:abstractNumId w:val="3"/>
  </w:num>
  <w:num w:numId="4" w16cid:durableId="1034303284">
    <w:abstractNumId w:val="5"/>
  </w:num>
  <w:num w:numId="5" w16cid:durableId="2090887505">
    <w:abstractNumId w:val="1"/>
  </w:num>
  <w:num w:numId="6" w16cid:durableId="291519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C35"/>
    <w:rsid w:val="0011618F"/>
    <w:rsid w:val="00274908"/>
    <w:rsid w:val="002F75A9"/>
    <w:rsid w:val="00433A04"/>
    <w:rsid w:val="005D0521"/>
    <w:rsid w:val="006222A3"/>
    <w:rsid w:val="0068222B"/>
    <w:rsid w:val="00754F3A"/>
    <w:rsid w:val="008107A6"/>
    <w:rsid w:val="00811824"/>
    <w:rsid w:val="009A1A51"/>
    <w:rsid w:val="00A1251F"/>
    <w:rsid w:val="00A928E8"/>
    <w:rsid w:val="00BA2C35"/>
    <w:rsid w:val="00C344B2"/>
    <w:rsid w:val="00C9391D"/>
    <w:rsid w:val="00CB065C"/>
    <w:rsid w:val="00CB602D"/>
    <w:rsid w:val="00CE55AF"/>
    <w:rsid w:val="00CF24BC"/>
    <w:rsid w:val="00EE5D87"/>
    <w:rsid w:val="00EF3B5F"/>
    <w:rsid w:val="00F8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0434D"/>
  <w15:docId w15:val="{5BE9BD4C-83A1-42C2-A600-870212D9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uiPriority w:val="9"/>
    <w:qFormat/>
    <w:pPr>
      <w:spacing w:before="100" w:after="100"/>
      <w:outlineLvl w:val="0"/>
    </w:pPr>
    <w:rPr>
      <w:rFonts w:ascii="Times New Roman" w:eastAsia="Times New Roman" w:hAnsi="Times New Roman"/>
      <w:b/>
      <w:bCs/>
      <w:kern w:val="3"/>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kern w:val="3"/>
      <w:sz w:val="48"/>
      <w:szCs w:val="48"/>
    </w:rPr>
  </w:style>
  <w:style w:type="paragraph" w:customStyle="1" w:styleId="font8">
    <w:name w:val="font_8"/>
    <w:basedOn w:val="Normal"/>
    <w:pPr>
      <w:spacing w:before="100" w:after="100"/>
    </w:pPr>
    <w:rPr>
      <w:rFonts w:ascii="Times New Roman" w:eastAsia="Times New Roman" w:hAnsi="Times New Roman"/>
      <w:sz w:val="24"/>
      <w:szCs w:val="24"/>
    </w:rPr>
  </w:style>
  <w:style w:type="character" w:customStyle="1" w:styleId="wixguard">
    <w:name w:val="wixguard"/>
    <w:basedOn w:val="DefaultParagraphFont"/>
  </w:style>
  <w:style w:type="paragraph" w:styleId="ListParagraph">
    <w:name w:val="List Paragraph"/>
    <w:basedOn w:val="Normal"/>
    <w:pPr>
      <w:ind w:left="720"/>
    </w:p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character" w:styleId="CommentReference">
    <w:name w:val="annotation reference"/>
    <w:basedOn w:val="DefaultParagraphFont"/>
    <w:uiPriority w:val="99"/>
    <w:semiHidden/>
    <w:unhideWhenUsed/>
    <w:rsid w:val="00A928E8"/>
    <w:rPr>
      <w:sz w:val="16"/>
      <w:szCs w:val="16"/>
    </w:rPr>
  </w:style>
  <w:style w:type="paragraph" w:styleId="CommentText">
    <w:name w:val="annotation text"/>
    <w:basedOn w:val="Normal"/>
    <w:link w:val="CommentTextChar"/>
    <w:uiPriority w:val="99"/>
    <w:semiHidden/>
    <w:unhideWhenUsed/>
    <w:rsid w:val="00A928E8"/>
    <w:rPr>
      <w:sz w:val="20"/>
      <w:szCs w:val="20"/>
    </w:rPr>
  </w:style>
  <w:style w:type="character" w:customStyle="1" w:styleId="CommentTextChar">
    <w:name w:val="Comment Text Char"/>
    <w:basedOn w:val="DefaultParagraphFont"/>
    <w:link w:val="CommentText"/>
    <w:uiPriority w:val="99"/>
    <w:semiHidden/>
    <w:rsid w:val="00A928E8"/>
    <w:rPr>
      <w:sz w:val="20"/>
      <w:szCs w:val="20"/>
    </w:rPr>
  </w:style>
  <w:style w:type="paragraph" w:styleId="CommentSubject">
    <w:name w:val="annotation subject"/>
    <w:basedOn w:val="CommentText"/>
    <w:next w:val="CommentText"/>
    <w:link w:val="CommentSubjectChar"/>
    <w:uiPriority w:val="99"/>
    <w:semiHidden/>
    <w:unhideWhenUsed/>
    <w:rsid w:val="00A928E8"/>
    <w:rPr>
      <w:b/>
      <w:bCs/>
    </w:rPr>
  </w:style>
  <w:style w:type="character" w:customStyle="1" w:styleId="CommentSubjectChar">
    <w:name w:val="Comment Subject Char"/>
    <w:basedOn w:val="CommentTextChar"/>
    <w:link w:val="CommentSubject"/>
    <w:uiPriority w:val="99"/>
    <w:semiHidden/>
    <w:rsid w:val="00A928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Kinnerk, Anna</dc:creator>
  <dc:description/>
  <cp:lastModifiedBy>Dillon, Carmel</cp:lastModifiedBy>
  <cp:revision>3</cp:revision>
  <cp:lastPrinted>2021-01-22T11:46:00Z</cp:lastPrinted>
  <dcterms:created xsi:type="dcterms:W3CDTF">2021-11-02T14:21:00Z</dcterms:created>
  <dcterms:modified xsi:type="dcterms:W3CDTF">2023-12-07T12:16:00Z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-1211867546</vt:i4>
  </property>
  <property fmtid="{D5CDD505-2E9C-101B-9397-08002B2CF9AE}" pid="3" name="_NewReviewCycle">
    <vt:lpwstr/>
  </property>
  <property fmtid="{D5CDD505-2E9C-101B-9397-08002B2CF9AE}" pid="4" name="_EmailSubject">
    <vt:lpwstr>Student Entrepreneur Awards (SEA) - Website Status</vt:lpwstr>
  </property>
  <property fmtid="{D5CDD505-2E9C-101B-9397-08002B2CF9AE}" pid="5" name="_AuthorEmail">
    <vt:lpwstr>Carmel.Dillon@enterprise-ireland.com</vt:lpwstr>
  </property>
  <property fmtid="{D5CDD505-2E9C-101B-9397-08002B2CF9AE}" pid="6" name="_AuthorEmailDisplayName">
    <vt:lpwstr>Dillon, Carmel</vt:lpwstr>
  </property>
  <property fmtid="{D5CDD505-2E9C-101B-9397-08002B2CF9AE}" pid="7" name="_PreviousAdHocReviewCycleID">
    <vt:i4>930430424</vt:i4>
  </property>
</Properties>
</file>