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D73C" w14:textId="1C4228B1" w:rsidR="001116C3" w:rsidRDefault="001116C3" w:rsidP="000F5011">
      <w:pPr>
        <w:pStyle w:val="BodyText"/>
        <w:rPr>
          <w:rFonts w:ascii="Times New Roman"/>
          <w:sz w:val="20"/>
        </w:rPr>
      </w:pPr>
    </w:p>
    <w:p w14:paraId="62FAF76E" w14:textId="77777777" w:rsidR="001116C3" w:rsidRDefault="001116C3">
      <w:pPr>
        <w:pStyle w:val="BodyText"/>
        <w:rPr>
          <w:rFonts w:ascii="Times New Roman"/>
          <w:sz w:val="20"/>
        </w:rPr>
      </w:pPr>
    </w:p>
    <w:p w14:paraId="50F3209C" w14:textId="77777777" w:rsidR="001116C3" w:rsidRDefault="001116C3">
      <w:pPr>
        <w:pStyle w:val="BodyText"/>
        <w:spacing w:before="10"/>
        <w:rPr>
          <w:rFonts w:ascii="Times New Roman"/>
          <w:sz w:val="18"/>
        </w:rPr>
      </w:pPr>
    </w:p>
    <w:p w14:paraId="1A36DEDC" w14:textId="77777777" w:rsidR="001116C3" w:rsidRDefault="00B65E2F">
      <w:pPr>
        <w:spacing w:before="88"/>
        <w:ind w:left="304"/>
        <w:rPr>
          <w:b/>
          <w:sz w:val="36"/>
        </w:rPr>
      </w:pPr>
      <w:r>
        <w:rPr>
          <w:b/>
          <w:sz w:val="36"/>
        </w:rPr>
        <w:t>Code</w:t>
      </w:r>
      <w:r>
        <w:rPr>
          <w:b/>
          <w:spacing w:val="-11"/>
          <w:sz w:val="36"/>
        </w:rPr>
        <w:t xml:space="preserve"> </w:t>
      </w:r>
      <w:r>
        <w:rPr>
          <w:b/>
          <w:sz w:val="36"/>
        </w:rPr>
        <w:t>of</w:t>
      </w:r>
      <w:r>
        <w:rPr>
          <w:b/>
          <w:spacing w:val="-11"/>
          <w:sz w:val="36"/>
        </w:rPr>
        <w:t xml:space="preserve"> </w:t>
      </w:r>
      <w:r>
        <w:rPr>
          <w:b/>
          <w:sz w:val="36"/>
        </w:rPr>
        <w:t>Conduct</w:t>
      </w:r>
      <w:r>
        <w:rPr>
          <w:b/>
          <w:spacing w:val="-10"/>
          <w:sz w:val="36"/>
        </w:rPr>
        <w:t xml:space="preserve"> </w:t>
      </w:r>
      <w:r>
        <w:rPr>
          <w:b/>
          <w:sz w:val="36"/>
        </w:rPr>
        <w:t>for</w:t>
      </w:r>
      <w:r>
        <w:rPr>
          <w:b/>
          <w:spacing w:val="-12"/>
          <w:sz w:val="36"/>
        </w:rPr>
        <w:t xml:space="preserve"> </w:t>
      </w:r>
      <w:r>
        <w:rPr>
          <w:b/>
          <w:sz w:val="36"/>
        </w:rPr>
        <w:t>the</w:t>
      </w:r>
      <w:r>
        <w:rPr>
          <w:b/>
          <w:spacing w:val="-10"/>
          <w:sz w:val="36"/>
        </w:rPr>
        <w:t xml:space="preserve"> </w:t>
      </w:r>
      <w:r>
        <w:rPr>
          <w:b/>
          <w:sz w:val="36"/>
        </w:rPr>
        <w:t>Board</w:t>
      </w:r>
      <w:r>
        <w:rPr>
          <w:b/>
          <w:spacing w:val="-10"/>
          <w:sz w:val="36"/>
        </w:rPr>
        <w:t xml:space="preserve"> </w:t>
      </w:r>
      <w:r>
        <w:rPr>
          <w:b/>
          <w:sz w:val="36"/>
        </w:rPr>
        <w:t>of</w:t>
      </w:r>
      <w:r>
        <w:rPr>
          <w:b/>
          <w:spacing w:val="-10"/>
          <w:sz w:val="36"/>
        </w:rPr>
        <w:t xml:space="preserve"> </w:t>
      </w:r>
      <w:r>
        <w:rPr>
          <w:b/>
          <w:sz w:val="36"/>
        </w:rPr>
        <w:t>Enterprise</w:t>
      </w:r>
      <w:r>
        <w:rPr>
          <w:b/>
          <w:spacing w:val="-11"/>
          <w:sz w:val="36"/>
        </w:rPr>
        <w:t xml:space="preserve"> </w:t>
      </w:r>
      <w:r>
        <w:rPr>
          <w:b/>
          <w:spacing w:val="-2"/>
          <w:sz w:val="36"/>
        </w:rPr>
        <w:t>Ireland</w:t>
      </w:r>
    </w:p>
    <w:p w14:paraId="46105DC3" w14:textId="77777777" w:rsidR="001116C3" w:rsidRDefault="001116C3">
      <w:pPr>
        <w:pStyle w:val="BodyText"/>
        <w:rPr>
          <w:b/>
          <w:sz w:val="20"/>
        </w:rPr>
      </w:pPr>
    </w:p>
    <w:p w14:paraId="7CE9D262" w14:textId="77777777" w:rsidR="001116C3" w:rsidRDefault="001116C3">
      <w:pPr>
        <w:pStyle w:val="BodyText"/>
        <w:rPr>
          <w:b/>
          <w:sz w:val="20"/>
        </w:rPr>
      </w:pPr>
    </w:p>
    <w:p w14:paraId="313903EC" w14:textId="77777777" w:rsidR="001116C3" w:rsidRDefault="001116C3">
      <w:pPr>
        <w:pStyle w:val="BodyText"/>
        <w:spacing w:before="2"/>
        <w:rPr>
          <w:b/>
          <w:sz w:val="15"/>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6"/>
        <w:gridCol w:w="6762"/>
      </w:tblGrid>
      <w:tr w:rsidR="001116C3" w14:paraId="76082BED" w14:textId="77777777">
        <w:trPr>
          <w:trHeight w:val="496"/>
        </w:trPr>
        <w:tc>
          <w:tcPr>
            <w:tcW w:w="2756" w:type="dxa"/>
          </w:tcPr>
          <w:p w14:paraId="73583432" w14:textId="77777777" w:rsidR="001116C3" w:rsidRDefault="00B65E2F">
            <w:pPr>
              <w:pStyle w:val="TableParagraph"/>
              <w:spacing w:before="23"/>
              <w:ind w:left="139"/>
              <w:rPr>
                <w:b/>
                <w:sz w:val="20"/>
              </w:rPr>
            </w:pPr>
            <w:r>
              <w:rPr>
                <w:b/>
                <w:color w:val="1F4E79"/>
                <w:sz w:val="20"/>
              </w:rPr>
              <w:t>Policy</w:t>
            </w:r>
            <w:r>
              <w:rPr>
                <w:b/>
                <w:color w:val="1F4E79"/>
                <w:spacing w:val="-7"/>
                <w:sz w:val="20"/>
              </w:rPr>
              <w:t xml:space="preserve"> </w:t>
            </w:r>
            <w:r>
              <w:rPr>
                <w:b/>
                <w:color w:val="1F4E79"/>
                <w:spacing w:val="-2"/>
                <w:sz w:val="20"/>
              </w:rPr>
              <w:t>Owner</w:t>
            </w:r>
          </w:p>
        </w:tc>
        <w:tc>
          <w:tcPr>
            <w:tcW w:w="6762" w:type="dxa"/>
          </w:tcPr>
          <w:p w14:paraId="19D75C99" w14:textId="77777777" w:rsidR="001116C3" w:rsidRDefault="00B65E2F">
            <w:pPr>
              <w:pStyle w:val="TableParagraph"/>
              <w:spacing w:before="24"/>
              <w:ind w:left="100"/>
            </w:pPr>
            <w:r>
              <w:t>Secretary</w:t>
            </w:r>
            <w:r>
              <w:rPr>
                <w:spacing w:val="-5"/>
              </w:rPr>
              <w:t xml:space="preserve"> </w:t>
            </w:r>
            <w:r>
              <w:t>to</w:t>
            </w:r>
            <w:r>
              <w:rPr>
                <w:spacing w:val="-5"/>
              </w:rPr>
              <w:t xml:space="preserve"> </w:t>
            </w:r>
            <w:r>
              <w:t>the</w:t>
            </w:r>
            <w:r>
              <w:rPr>
                <w:spacing w:val="-3"/>
              </w:rPr>
              <w:t xml:space="preserve"> </w:t>
            </w:r>
            <w:r>
              <w:rPr>
                <w:spacing w:val="-2"/>
              </w:rPr>
              <w:t>Board</w:t>
            </w:r>
          </w:p>
        </w:tc>
      </w:tr>
      <w:tr w:rsidR="001116C3" w14:paraId="34BD082D" w14:textId="77777777">
        <w:trPr>
          <w:trHeight w:val="674"/>
        </w:trPr>
        <w:tc>
          <w:tcPr>
            <w:tcW w:w="2756" w:type="dxa"/>
          </w:tcPr>
          <w:p w14:paraId="328A14D7" w14:textId="77777777" w:rsidR="001116C3" w:rsidRDefault="00B65E2F">
            <w:pPr>
              <w:pStyle w:val="TableParagraph"/>
              <w:spacing w:before="21" w:line="256" w:lineRule="auto"/>
              <w:ind w:left="148" w:right="1562" w:hanging="10"/>
              <w:rPr>
                <w:b/>
                <w:sz w:val="20"/>
              </w:rPr>
            </w:pPr>
            <w:r>
              <w:rPr>
                <w:b/>
                <w:color w:val="1F4E79"/>
                <w:spacing w:val="-2"/>
                <w:sz w:val="20"/>
              </w:rPr>
              <w:t>Reviewing Committee</w:t>
            </w:r>
          </w:p>
        </w:tc>
        <w:tc>
          <w:tcPr>
            <w:tcW w:w="6762" w:type="dxa"/>
          </w:tcPr>
          <w:p w14:paraId="764E4BC0" w14:textId="77777777" w:rsidR="001116C3" w:rsidRDefault="00B65E2F">
            <w:pPr>
              <w:pStyle w:val="TableParagraph"/>
              <w:spacing w:before="22"/>
              <w:ind w:left="100"/>
            </w:pPr>
            <w:r>
              <w:rPr>
                <w:spacing w:val="-4"/>
              </w:rPr>
              <w:t>Board</w:t>
            </w:r>
          </w:p>
        </w:tc>
      </w:tr>
      <w:tr w:rsidR="001116C3" w14:paraId="793740DD" w14:textId="77777777">
        <w:trPr>
          <w:trHeight w:val="491"/>
        </w:trPr>
        <w:tc>
          <w:tcPr>
            <w:tcW w:w="2756" w:type="dxa"/>
          </w:tcPr>
          <w:p w14:paraId="52EF70E7" w14:textId="77777777" w:rsidR="001116C3" w:rsidRDefault="00B65E2F">
            <w:pPr>
              <w:pStyle w:val="TableParagraph"/>
              <w:spacing w:before="23"/>
              <w:ind w:left="139"/>
              <w:rPr>
                <w:b/>
                <w:sz w:val="20"/>
              </w:rPr>
            </w:pPr>
            <w:r>
              <w:rPr>
                <w:b/>
                <w:color w:val="1F4E79"/>
                <w:sz w:val="20"/>
              </w:rPr>
              <w:t>Next</w:t>
            </w:r>
            <w:r>
              <w:rPr>
                <w:b/>
                <w:color w:val="1F4E79"/>
                <w:spacing w:val="-8"/>
                <w:sz w:val="20"/>
              </w:rPr>
              <w:t xml:space="preserve"> </w:t>
            </w:r>
            <w:r>
              <w:rPr>
                <w:b/>
                <w:color w:val="1F4E79"/>
                <w:sz w:val="20"/>
              </w:rPr>
              <w:t>Review</w:t>
            </w:r>
            <w:r>
              <w:rPr>
                <w:b/>
                <w:color w:val="1F4E79"/>
                <w:spacing w:val="-6"/>
                <w:sz w:val="20"/>
              </w:rPr>
              <w:t xml:space="preserve"> </w:t>
            </w:r>
            <w:r>
              <w:rPr>
                <w:b/>
                <w:color w:val="1F4E79"/>
                <w:spacing w:val="-4"/>
                <w:sz w:val="20"/>
              </w:rPr>
              <w:t>Date</w:t>
            </w:r>
          </w:p>
        </w:tc>
        <w:tc>
          <w:tcPr>
            <w:tcW w:w="6762" w:type="dxa"/>
          </w:tcPr>
          <w:p w14:paraId="46CB1D7E" w14:textId="3B0E2953" w:rsidR="001116C3" w:rsidRDefault="00B65E2F">
            <w:pPr>
              <w:pStyle w:val="TableParagraph"/>
              <w:spacing w:before="24"/>
              <w:ind w:left="100"/>
            </w:pPr>
            <w:r>
              <w:t>February</w:t>
            </w:r>
            <w:r>
              <w:rPr>
                <w:spacing w:val="-7"/>
              </w:rPr>
              <w:t xml:space="preserve"> </w:t>
            </w:r>
            <w:r>
              <w:rPr>
                <w:spacing w:val="-4"/>
              </w:rPr>
              <w:t>202</w:t>
            </w:r>
            <w:r w:rsidR="00E16BDC">
              <w:rPr>
                <w:spacing w:val="-4"/>
              </w:rPr>
              <w:t>6</w:t>
            </w:r>
          </w:p>
        </w:tc>
      </w:tr>
      <w:tr w:rsidR="001116C3" w14:paraId="265B9088" w14:textId="77777777">
        <w:trPr>
          <w:trHeight w:val="731"/>
        </w:trPr>
        <w:tc>
          <w:tcPr>
            <w:tcW w:w="2756" w:type="dxa"/>
          </w:tcPr>
          <w:p w14:paraId="57C0532C" w14:textId="77777777" w:rsidR="001116C3" w:rsidRDefault="00B65E2F">
            <w:pPr>
              <w:pStyle w:val="TableParagraph"/>
              <w:spacing w:before="23" w:line="256" w:lineRule="auto"/>
              <w:ind w:left="148" w:right="1346" w:hanging="10"/>
              <w:rPr>
                <w:b/>
                <w:sz w:val="20"/>
              </w:rPr>
            </w:pPr>
            <w:r>
              <w:rPr>
                <w:b/>
                <w:color w:val="1F4E79"/>
                <w:sz w:val="20"/>
              </w:rPr>
              <w:t>Frequency</w:t>
            </w:r>
            <w:r>
              <w:rPr>
                <w:b/>
                <w:color w:val="1F4E79"/>
                <w:spacing w:val="-14"/>
                <w:sz w:val="20"/>
              </w:rPr>
              <w:t xml:space="preserve"> </w:t>
            </w:r>
            <w:r>
              <w:rPr>
                <w:b/>
                <w:color w:val="1F4E79"/>
                <w:sz w:val="20"/>
              </w:rPr>
              <w:t xml:space="preserve">of </w:t>
            </w:r>
            <w:r>
              <w:rPr>
                <w:b/>
                <w:color w:val="1F4E79"/>
                <w:spacing w:val="-2"/>
                <w:sz w:val="20"/>
              </w:rPr>
              <w:t>Review</w:t>
            </w:r>
          </w:p>
        </w:tc>
        <w:tc>
          <w:tcPr>
            <w:tcW w:w="6762" w:type="dxa"/>
          </w:tcPr>
          <w:p w14:paraId="0843A69D" w14:textId="77777777" w:rsidR="001116C3" w:rsidRDefault="00B65E2F">
            <w:pPr>
              <w:pStyle w:val="TableParagraph"/>
              <w:spacing w:before="26" w:line="256" w:lineRule="auto"/>
              <w:ind w:left="110" w:right="737" w:hanging="10"/>
            </w:pPr>
            <w:r>
              <w:t>This</w:t>
            </w:r>
            <w:r>
              <w:rPr>
                <w:spacing w:val="-3"/>
              </w:rPr>
              <w:t xml:space="preserve"> </w:t>
            </w:r>
            <w:r>
              <w:t>document</w:t>
            </w:r>
            <w:r>
              <w:rPr>
                <w:spacing w:val="-2"/>
              </w:rPr>
              <w:t xml:space="preserve"> </w:t>
            </w:r>
            <w:r>
              <w:t>is</w:t>
            </w:r>
            <w:r>
              <w:rPr>
                <w:spacing w:val="-6"/>
              </w:rPr>
              <w:t xml:space="preserve"> </w:t>
            </w:r>
            <w:r>
              <w:t>subject</w:t>
            </w:r>
            <w:r>
              <w:rPr>
                <w:spacing w:val="-5"/>
              </w:rPr>
              <w:t xml:space="preserve"> </w:t>
            </w:r>
            <w:r>
              <w:t>to</w:t>
            </w:r>
            <w:r>
              <w:rPr>
                <w:spacing w:val="-6"/>
              </w:rPr>
              <w:t xml:space="preserve"> </w:t>
            </w:r>
            <w:r>
              <w:t>review</w:t>
            </w:r>
            <w:r>
              <w:rPr>
                <w:spacing w:val="-5"/>
              </w:rPr>
              <w:t xml:space="preserve"> </w:t>
            </w:r>
            <w:r>
              <w:t>and</w:t>
            </w:r>
            <w:r>
              <w:rPr>
                <w:spacing w:val="-6"/>
              </w:rPr>
              <w:t xml:space="preserve"> </w:t>
            </w:r>
            <w:r>
              <w:t>re-approval</w:t>
            </w:r>
            <w:r>
              <w:rPr>
                <w:spacing w:val="-5"/>
              </w:rPr>
              <w:t xml:space="preserve"> </w:t>
            </w:r>
            <w:r>
              <w:t>at</w:t>
            </w:r>
            <w:r>
              <w:rPr>
                <w:spacing w:val="-3"/>
              </w:rPr>
              <w:t xml:space="preserve"> </w:t>
            </w:r>
            <w:r>
              <w:t>least once every year</w:t>
            </w:r>
          </w:p>
        </w:tc>
      </w:tr>
      <w:tr w:rsidR="001116C3" w14:paraId="217BC3DB" w14:textId="77777777">
        <w:trPr>
          <w:trHeight w:val="724"/>
        </w:trPr>
        <w:tc>
          <w:tcPr>
            <w:tcW w:w="2756" w:type="dxa"/>
          </w:tcPr>
          <w:p w14:paraId="21C46D6D" w14:textId="77777777" w:rsidR="001116C3" w:rsidRDefault="00B65E2F">
            <w:pPr>
              <w:pStyle w:val="TableParagraph"/>
              <w:spacing w:before="21"/>
              <w:ind w:left="139"/>
              <w:rPr>
                <w:b/>
                <w:sz w:val="20"/>
              </w:rPr>
            </w:pPr>
            <w:r>
              <w:rPr>
                <w:b/>
                <w:color w:val="1F4E79"/>
                <w:spacing w:val="-2"/>
                <w:sz w:val="20"/>
              </w:rPr>
              <w:t>Location</w:t>
            </w:r>
          </w:p>
        </w:tc>
        <w:tc>
          <w:tcPr>
            <w:tcW w:w="6762" w:type="dxa"/>
          </w:tcPr>
          <w:p w14:paraId="07A6B509" w14:textId="77777777" w:rsidR="001116C3" w:rsidRDefault="00B65E2F">
            <w:pPr>
              <w:pStyle w:val="TableParagraph"/>
              <w:spacing w:before="24" w:line="256" w:lineRule="auto"/>
              <w:ind w:left="110" w:right="737" w:hanging="10"/>
            </w:pPr>
            <w:r>
              <w:t>Corporate</w:t>
            </w:r>
            <w:r>
              <w:rPr>
                <w:spacing w:val="-11"/>
              </w:rPr>
              <w:t xml:space="preserve"> </w:t>
            </w:r>
            <w:r>
              <w:t>Governance</w:t>
            </w:r>
            <w:r>
              <w:rPr>
                <w:spacing w:val="-10"/>
              </w:rPr>
              <w:t xml:space="preserve"> </w:t>
            </w:r>
            <w:r>
              <w:t>and</w:t>
            </w:r>
            <w:r>
              <w:rPr>
                <w:spacing w:val="-8"/>
              </w:rPr>
              <w:t xml:space="preserve"> </w:t>
            </w:r>
            <w:r>
              <w:t>Risk</w:t>
            </w:r>
            <w:r>
              <w:rPr>
                <w:spacing w:val="-7"/>
              </w:rPr>
              <w:t xml:space="preserve"> </w:t>
            </w:r>
            <w:r>
              <w:t>Management</w:t>
            </w:r>
            <w:r>
              <w:rPr>
                <w:spacing w:val="-6"/>
              </w:rPr>
              <w:t xml:space="preserve"> </w:t>
            </w:r>
            <w:r>
              <w:t xml:space="preserve">SharePoint </w:t>
            </w:r>
            <w:r>
              <w:rPr>
                <w:spacing w:val="-4"/>
              </w:rPr>
              <w:t>site</w:t>
            </w:r>
          </w:p>
        </w:tc>
      </w:tr>
      <w:tr w:rsidR="001116C3" w14:paraId="0B691D92" w14:textId="77777777">
        <w:trPr>
          <w:trHeight w:val="453"/>
        </w:trPr>
        <w:tc>
          <w:tcPr>
            <w:tcW w:w="2756" w:type="dxa"/>
          </w:tcPr>
          <w:p w14:paraId="24157B22" w14:textId="77777777" w:rsidR="001116C3" w:rsidRDefault="00B65E2F">
            <w:pPr>
              <w:pStyle w:val="TableParagraph"/>
              <w:spacing w:before="21"/>
              <w:ind w:left="139"/>
              <w:rPr>
                <w:b/>
                <w:sz w:val="20"/>
              </w:rPr>
            </w:pPr>
            <w:r>
              <w:rPr>
                <w:b/>
                <w:color w:val="1F4E79"/>
                <w:sz w:val="20"/>
              </w:rPr>
              <w:t>Sharing</w:t>
            </w:r>
            <w:r>
              <w:rPr>
                <w:b/>
                <w:color w:val="1F4E79"/>
                <w:spacing w:val="-10"/>
                <w:sz w:val="20"/>
              </w:rPr>
              <w:t xml:space="preserve"> </w:t>
            </w:r>
            <w:r>
              <w:rPr>
                <w:b/>
                <w:color w:val="1F4E79"/>
                <w:spacing w:val="-2"/>
                <w:sz w:val="20"/>
              </w:rPr>
              <w:t>Rules</w:t>
            </w:r>
          </w:p>
        </w:tc>
        <w:tc>
          <w:tcPr>
            <w:tcW w:w="6762" w:type="dxa"/>
          </w:tcPr>
          <w:p w14:paraId="65CAE39F" w14:textId="77777777" w:rsidR="001116C3" w:rsidRDefault="00B65E2F">
            <w:pPr>
              <w:pStyle w:val="TableParagraph"/>
              <w:spacing w:before="21"/>
              <w:ind w:left="100"/>
              <w:rPr>
                <w:spacing w:val="-2"/>
              </w:rPr>
            </w:pPr>
            <w:r>
              <w:t>None</w:t>
            </w:r>
            <w:r>
              <w:rPr>
                <w:spacing w:val="-4"/>
              </w:rPr>
              <w:t xml:space="preserve"> </w:t>
            </w:r>
            <w:r>
              <w:t>–</w:t>
            </w:r>
            <w:r>
              <w:rPr>
                <w:spacing w:val="-4"/>
              </w:rPr>
              <w:t xml:space="preserve"> </w:t>
            </w:r>
            <w:r>
              <w:t>public</w:t>
            </w:r>
            <w:r>
              <w:rPr>
                <w:spacing w:val="-2"/>
              </w:rPr>
              <w:t xml:space="preserve"> document</w:t>
            </w:r>
          </w:p>
          <w:p w14:paraId="563270BB" w14:textId="77777777" w:rsidR="00932B4F" w:rsidRDefault="00932B4F">
            <w:pPr>
              <w:pStyle w:val="TableParagraph"/>
              <w:spacing w:before="21"/>
              <w:ind w:left="100"/>
              <w:rPr>
                <w:spacing w:val="-2"/>
              </w:rPr>
            </w:pPr>
          </w:p>
          <w:p w14:paraId="02C938F5" w14:textId="7C9AB584" w:rsidR="00932B4F" w:rsidRDefault="00932B4F">
            <w:pPr>
              <w:pStyle w:val="TableParagraph"/>
              <w:spacing w:before="21"/>
              <w:ind w:left="100"/>
              <w:rPr>
                <w:spacing w:val="-2"/>
              </w:rPr>
            </w:pPr>
            <w:r>
              <w:rPr>
                <w:spacing w:val="-2"/>
              </w:rPr>
              <w:t>Document available on the corporate website.</w:t>
            </w:r>
          </w:p>
          <w:p w14:paraId="67218145" w14:textId="1A63D403" w:rsidR="00932B4F" w:rsidRDefault="00932B4F">
            <w:pPr>
              <w:pStyle w:val="TableParagraph"/>
              <w:spacing w:before="21"/>
              <w:ind w:left="100"/>
            </w:pPr>
          </w:p>
        </w:tc>
      </w:tr>
    </w:tbl>
    <w:p w14:paraId="5AA013EC" w14:textId="77777777" w:rsidR="001116C3" w:rsidRDefault="001116C3">
      <w:pPr>
        <w:pStyle w:val="BodyText"/>
        <w:rPr>
          <w:b/>
          <w:sz w:val="20"/>
        </w:rPr>
      </w:pPr>
    </w:p>
    <w:p w14:paraId="4A29332E" w14:textId="77777777" w:rsidR="001116C3" w:rsidRDefault="001116C3">
      <w:pPr>
        <w:pStyle w:val="BodyText"/>
        <w:rPr>
          <w:b/>
          <w:sz w:val="20"/>
        </w:rPr>
      </w:pPr>
    </w:p>
    <w:p w14:paraId="299D3B83" w14:textId="77777777" w:rsidR="001116C3" w:rsidRDefault="001116C3">
      <w:pPr>
        <w:pStyle w:val="BodyText"/>
        <w:spacing w:before="9"/>
        <w:rPr>
          <w:b/>
          <w:sz w:val="27"/>
        </w:rPr>
      </w:pPr>
    </w:p>
    <w:p w14:paraId="1000D53A" w14:textId="0DEBA69D" w:rsidR="001116C3" w:rsidRDefault="00B65E2F">
      <w:pPr>
        <w:spacing w:before="100"/>
        <w:ind w:left="195"/>
        <w:rPr>
          <w:rFonts w:ascii="Verdana"/>
          <w:b/>
          <w:sz w:val="20"/>
        </w:rPr>
      </w:pPr>
      <w:r>
        <w:rPr>
          <w:rFonts w:ascii="Verdana"/>
          <w:b/>
          <w:sz w:val="20"/>
        </w:rPr>
        <w:t>Document</w:t>
      </w:r>
      <w:r>
        <w:rPr>
          <w:rFonts w:ascii="Verdana"/>
          <w:b/>
          <w:spacing w:val="-9"/>
          <w:sz w:val="20"/>
        </w:rPr>
        <w:t xml:space="preserve"> </w:t>
      </w:r>
      <w:r>
        <w:rPr>
          <w:rFonts w:ascii="Verdana"/>
          <w:b/>
          <w:sz w:val="20"/>
        </w:rPr>
        <w:t>History</w:t>
      </w:r>
      <w:r>
        <w:rPr>
          <w:rFonts w:ascii="Verdana"/>
          <w:b/>
          <w:spacing w:val="-8"/>
          <w:sz w:val="20"/>
        </w:rPr>
        <w:t xml:space="preserve"> </w:t>
      </w:r>
    </w:p>
    <w:p w14:paraId="0B00D43C" w14:textId="77777777" w:rsidR="001116C3" w:rsidRDefault="001116C3">
      <w:pPr>
        <w:pStyle w:val="BodyText"/>
        <w:spacing w:before="1"/>
        <w:rPr>
          <w:rFonts w:ascii="Verdana"/>
          <w:b/>
          <w:sz w:val="1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6"/>
        <w:gridCol w:w="2693"/>
        <w:gridCol w:w="3119"/>
        <w:gridCol w:w="1984"/>
      </w:tblGrid>
      <w:tr w:rsidR="007F21AE" w14:paraId="4D073131" w14:textId="77777777" w:rsidTr="007F21AE">
        <w:trPr>
          <w:trHeight w:val="853"/>
        </w:trPr>
        <w:tc>
          <w:tcPr>
            <w:tcW w:w="1686" w:type="dxa"/>
            <w:shd w:val="clear" w:color="auto" w:fill="FAE3D4"/>
          </w:tcPr>
          <w:p w14:paraId="39DAC42F" w14:textId="77777777" w:rsidR="007F21AE" w:rsidRDefault="007F21AE">
            <w:pPr>
              <w:pStyle w:val="TableParagraph"/>
              <w:ind w:left="0"/>
              <w:rPr>
                <w:rFonts w:ascii="Times New Roman"/>
              </w:rPr>
            </w:pPr>
          </w:p>
        </w:tc>
        <w:tc>
          <w:tcPr>
            <w:tcW w:w="2693" w:type="dxa"/>
            <w:shd w:val="clear" w:color="auto" w:fill="FAE3D4"/>
          </w:tcPr>
          <w:p w14:paraId="18A5165E" w14:textId="77777777" w:rsidR="007F21AE" w:rsidRDefault="007F21AE">
            <w:pPr>
              <w:pStyle w:val="TableParagraph"/>
              <w:spacing w:before="137" w:line="261" w:lineRule="auto"/>
              <w:ind w:left="168" w:right="552" w:firstLine="28"/>
              <w:rPr>
                <w:rFonts w:ascii="Verdana"/>
                <w:b/>
                <w:sz w:val="20"/>
              </w:rPr>
            </w:pPr>
            <w:r>
              <w:rPr>
                <w:rFonts w:ascii="Verdana"/>
                <w:b/>
                <w:spacing w:val="-2"/>
                <w:sz w:val="20"/>
              </w:rPr>
              <w:t>Approving Committee</w:t>
            </w:r>
          </w:p>
        </w:tc>
        <w:tc>
          <w:tcPr>
            <w:tcW w:w="3119" w:type="dxa"/>
            <w:shd w:val="clear" w:color="auto" w:fill="FAE3D4"/>
          </w:tcPr>
          <w:p w14:paraId="1615CE52" w14:textId="77777777" w:rsidR="007F21AE" w:rsidRDefault="007F21AE">
            <w:pPr>
              <w:pStyle w:val="TableParagraph"/>
              <w:spacing w:before="103" w:line="261" w:lineRule="auto"/>
              <w:ind w:left="730" w:right="312" w:hanging="389"/>
              <w:rPr>
                <w:rFonts w:ascii="Verdana"/>
                <w:b/>
                <w:sz w:val="20"/>
              </w:rPr>
            </w:pPr>
            <w:r>
              <w:rPr>
                <w:rFonts w:ascii="Verdana"/>
                <w:b/>
                <w:sz w:val="20"/>
              </w:rPr>
              <w:t>Approval</w:t>
            </w:r>
            <w:r>
              <w:rPr>
                <w:rFonts w:ascii="Verdana"/>
                <w:b/>
                <w:spacing w:val="-18"/>
                <w:sz w:val="20"/>
              </w:rPr>
              <w:t xml:space="preserve"> </w:t>
            </w:r>
            <w:r>
              <w:rPr>
                <w:rFonts w:ascii="Verdana"/>
                <w:b/>
                <w:sz w:val="20"/>
              </w:rPr>
              <w:t xml:space="preserve">Minute </w:t>
            </w:r>
            <w:r>
              <w:rPr>
                <w:rFonts w:ascii="Verdana"/>
                <w:b/>
                <w:spacing w:val="-2"/>
                <w:sz w:val="20"/>
              </w:rPr>
              <w:t>reference</w:t>
            </w:r>
          </w:p>
        </w:tc>
        <w:tc>
          <w:tcPr>
            <w:tcW w:w="1984" w:type="dxa"/>
            <w:shd w:val="clear" w:color="auto" w:fill="FAE3D4"/>
          </w:tcPr>
          <w:p w14:paraId="5D98E146" w14:textId="77777777" w:rsidR="007F21AE" w:rsidRDefault="007F21AE">
            <w:pPr>
              <w:pStyle w:val="TableParagraph"/>
              <w:spacing w:before="106"/>
              <w:ind w:left="250"/>
              <w:rPr>
                <w:rFonts w:ascii="Verdana"/>
                <w:b/>
                <w:sz w:val="20"/>
              </w:rPr>
            </w:pPr>
            <w:r>
              <w:rPr>
                <w:rFonts w:ascii="Verdana"/>
                <w:b/>
                <w:sz w:val="20"/>
              </w:rPr>
              <w:t>Approval</w:t>
            </w:r>
            <w:r>
              <w:rPr>
                <w:rFonts w:ascii="Verdana"/>
                <w:b/>
                <w:spacing w:val="-12"/>
                <w:sz w:val="20"/>
              </w:rPr>
              <w:t xml:space="preserve"> </w:t>
            </w:r>
            <w:r>
              <w:rPr>
                <w:rFonts w:ascii="Verdana"/>
                <w:b/>
                <w:spacing w:val="-4"/>
                <w:sz w:val="20"/>
              </w:rPr>
              <w:t>date</w:t>
            </w:r>
          </w:p>
        </w:tc>
      </w:tr>
      <w:tr w:rsidR="007F21AE" w14:paraId="0B1ECE9C" w14:textId="77777777" w:rsidTr="007F21AE">
        <w:trPr>
          <w:trHeight w:val="626"/>
        </w:trPr>
        <w:tc>
          <w:tcPr>
            <w:tcW w:w="1686" w:type="dxa"/>
          </w:tcPr>
          <w:p w14:paraId="27F6FAD2" w14:textId="77777777" w:rsidR="007F21AE" w:rsidRDefault="007F21AE">
            <w:pPr>
              <w:pStyle w:val="TableParagraph"/>
              <w:spacing w:before="156"/>
              <w:ind w:left="136"/>
              <w:rPr>
                <w:rFonts w:ascii="Verdana"/>
                <w:b/>
                <w:sz w:val="20"/>
              </w:rPr>
            </w:pPr>
            <w:r>
              <w:rPr>
                <w:rFonts w:ascii="Verdana"/>
                <w:b/>
                <w:spacing w:val="-2"/>
                <w:sz w:val="20"/>
              </w:rPr>
              <w:t>Initial</w:t>
            </w:r>
          </w:p>
        </w:tc>
        <w:tc>
          <w:tcPr>
            <w:tcW w:w="2693" w:type="dxa"/>
            <w:vAlign w:val="center"/>
          </w:tcPr>
          <w:p w14:paraId="490111D8" w14:textId="77777777" w:rsidR="007F21AE" w:rsidRDefault="007F21AE" w:rsidP="007F21AE">
            <w:pPr>
              <w:pStyle w:val="TableParagraph"/>
              <w:spacing w:before="148"/>
              <w:ind w:left="98"/>
            </w:pPr>
            <w:r>
              <w:rPr>
                <w:spacing w:val="-4"/>
              </w:rPr>
              <w:t>Board</w:t>
            </w:r>
          </w:p>
        </w:tc>
        <w:tc>
          <w:tcPr>
            <w:tcW w:w="3119" w:type="dxa"/>
          </w:tcPr>
          <w:p w14:paraId="7DE85A75" w14:textId="77777777" w:rsidR="007F21AE" w:rsidRDefault="007F21AE">
            <w:pPr>
              <w:pStyle w:val="TableParagraph"/>
              <w:spacing w:before="148"/>
              <w:ind w:left="98"/>
            </w:pPr>
            <w:r>
              <w:rPr>
                <w:spacing w:val="-2"/>
              </w:rPr>
              <w:t>241/8.1</w:t>
            </w:r>
          </w:p>
        </w:tc>
        <w:tc>
          <w:tcPr>
            <w:tcW w:w="1984" w:type="dxa"/>
          </w:tcPr>
          <w:p w14:paraId="55E346C5" w14:textId="77777777" w:rsidR="007F21AE" w:rsidRDefault="007F21AE">
            <w:pPr>
              <w:pStyle w:val="TableParagraph"/>
              <w:spacing w:before="148"/>
              <w:ind w:left="98"/>
            </w:pPr>
            <w:r>
              <w:rPr>
                <w:spacing w:val="-2"/>
              </w:rPr>
              <w:t>13/12/2017</w:t>
            </w:r>
          </w:p>
        </w:tc>
      </w:tr>
      <w:tr w:rsidR="007F21AE" w14:paraId="111079BF" w14:textId="77777777" w:rsidTr="007F21AE">
        <w:trPr>
          <w:trHeight w:val="595"/>
        </w:trPr>
        <w:tc>
          <w:tcPr>
            <w:tcW w:w="1686" w:type="dxa"/>
          </w:tcPr>
          <w:p w14:paraId="37E8DE62" w14:textId="77777777" w:rsidR="007F21AE" w:rsidRDefault="007F21AE">
            <w:pPr>
              <w:pStyle w:val="TableParagraph"/>
              <w:spacing w:before="139"/>
              <w:ind w:left="136"/>
              <w:rPr>
                <w:rFonts w:ascii="Verdana"/>
                <w:b/>
                <w:sz w:val="20"/>
              </w:rPr>
            </w:pPr>
            <w:r>
              <w:rPr>
                <w:rFonts w:ascii="Verdana"/>
                <w:b/>
                <w:sz w:val="20"/>
              </w:rPr>
              <w:t>Rev</w:t>
            </w:r>
            <w:r>
              <w:rPr>
                <w:rFonts w:ascii="Verdana"/>
                <w:b/>
                <w:spacing w:val="-9"/>
                <w:sz w:val="20"/>
              </w:rPr>
              <w:t xml:space="preserve"> </w:t>
            </w:r>
            <w:r>
              <w:rPr>
                <w:rFonts w:ascii="Verdana"/>
                <w:b/>
                <w:spacing w:val="-12"/>
                <w:sz w:val="20"/>
              </w:rPr>
              <w:t>1</w:t>
            </w:r>
          </w:p>
        </w:tc>
        <w:tc>
          <w:tcPr>
            <w:tcW w:w="2693" w:type="dxa"/>
            <w:vAlign w:val="center"/>
          </w:tcPr>
          <w:p w14:paraId="7BA839C7" w14:textId="77777777" w:rsidR="007F21AE" w:rsidRDefault="007F21AE" w:rsidP="007F21AE">
            <w:pPr>
              <w:pStyle w:val="TableParagraph"/>
              <w:spacing w:before="132"/>
              <w:ind w:left="98"/>
            </w:pPr>
            <w:r>
              <w:rPr>
                <w:spacing w:val="-4"/>
              </w:rPr>
              <w:t>Board</w:t>
            </w:r>
          </w:p>
        </w:tc>
        <w:tc>
          <w:tcPr>
            <w:tcW w:w="3119" w:type="dxa"/>
          </w:tcPr>
          <w:p w14:paraId="242C4E83" w14:textId="77777777" w:rsidR="007F21AE" w:rsidRDefault="007F21AE">
            <w:pPr>
              <w:pStyle w:val="TableParagraph"/>
              <w:spacing w:before="132"/>
              <w:ind w:left="98"/>
            </w:pPr>
            <w:r>
              <w:rPr>
                <w:spacing w:val="-2"/>
              </w:rPr>
              <w:t>272/7.2</w:t>
            </w:r>
          </w:p>
        </w:tc>
        <w:tc>
          <w:tcPr>
            <w:tcW w:w="1984" w:type="dxa"/>
          </w:tcPr>
          <w:p w14:paraId="52CCACDD" w14:textId="77777777" w:rsidR="007F21AE" w:rsidRDefault="007F21AE">
            <w:pPr>
              <w:pStyle w:val="TableParagraph"/>
              <w:spacing w:before="132"/>
              <w:ind w:left="98"/>
            </w:pPr>
            <w:r>
              <w:rPr>
                <w:spacing w:val="-2"/>
              </w:rPr>
              <w:t>12/02/2020</w:t>
            </w:r>
          </w:p>
        </w:tc>
      </w:tr>
      <w:tr w:rsidR="007F21AE" w14:paraId="06C314D9" w14:textId="77777777" w:rsidTr="007F21AE">
        <w:trPr>
          <w:trHeight w:val="623"/>
        </w:trPr>
        <w:tc>
          <w:tcPr>
            <w:tcW w:w="1686" w:type="dxa"/>
          </w:tcPr>
          <w:p w14:paraId="401B5799" w14:textId="77777777" w:rsidR="007F21AE" w:rsidRDefault="007F21AE">
            <w:pPr>
              <w:pStyle w:val="TableParagraph"/>
              <w:spacing w:before="103"/>
              <w:ind w:left="136"/>
              <w:rPr>
                <w:rFonts w:ascii="Verdana"/>
                <w:b/>
                <w:sz w:val="20"/>
              </w:rPr>
            </w:pPr>
            <w:r>
              <w:rPr>
                <w:rFonts w:ascii="Verdana"/>
                <w:b/>
                <w:sz w:val="20"/>
              </w:rPr>
              <w:t>Rev</w:t>
            </w:r>
            <w:r>
              <w:rPr>
                <w:rFonts w:ascii="Verdana"/>
                <w:b/>
                <w:spacing w:val="-9"/>
                <w:sz w:val="20"/>
              </w:rPr>
              <w:t xml:space="preserve"> </w:t>
            </w:r>
            <w:r>
              <w:rPr>
                <w:rFonts w:ascii="Verdana"/>
                <w:b/>
                <w:spacing w:val="-12"/>
                <w:sz w:val="20"/>
              </w:rPr>
              <w:t>2</w:t>
            </w:r>
          </w:p>
        </w:tc>
        <w:tc>
          <w:tcPr>
            <w:tcW w:w="2693" w:type="dxa"/>
            <w:vAlign w:val="center"/>
          </w:tcPr>
          <w:p w14:paraId="73FC5FCC" w14:textId="77777777" w:rsidR="007F21AE" w:rsidRDefault="007F21AE" w:rsidP="007F21AE">
            <w:pPr>
              <w:pStyle w:val="TableParagraph"/>
              <w:spacing w:before="146"/>
              <w:ind w:left="108"/>
            </w:pPr>
            <w:r>
              <w:rPr>
                <w:spacing w:val="-4"/>
              </w:rPr>
              <w:t>Board</w:t>
            </w:r>
          </w:p>
        </w:tc>
        <w:tc>
          <w:tcPr>
            <w:tcW w:w="3119" w:type="dxa"/>
          </w:tcPr>
          <w:p w14:paraId="329B1593" w14:textId="77777777" w:rsidR="007F21AE" w:rsidRDefault="007F21AE">
            <w:pPr>
              <w:pStyle w:val="TableParagraph"/>
              <w:spacing w:before="146"/>
              <w:ind w:left="108"/>
            </w:pPr>
            <w:r>
              <w:rPr>
                <w:spacing w:val="-2"/>
              </w:rPr>
              <w:t>288/6.4</w:t>
            </w:r>
          </w:p>
        </w:tc>
        <w:tc>
          <w:tcPr>
            <w:tcW w:w="1984" w:type="dxa"/>
          </w:tcPr>
          <w:p w14:paraId="0297707D" w14:textId="77777777" w:rsidR="007F21AE" w:rsidRDefault="007F21AE">
            <w:pPr>
              <w:pStyle w:val="TableParagraph"/>
              <w:spacing w:before="100"/>
              <w:ind w:left="139"/>
            </w:pPr>
            <w:r>
              <w:rPr>
                <w:spacing w:val="-2"/>
              </w:rPr>
              <w:t>10/02/2021</w:t>
            </w:r>
          </w:p>
        </w:tc>
      </w:tr>
      <w:tr w:rsidR="007F21AE" w14:paraId="29D18085" w14:textId="77777777" w:rsidTr="007F21AE">
        <w:trPr>
          <w:trHeight w:val="623"/>
        </w:trPr>
        <w:tc>
          <w:tcPr>
            <w:tcW w:w="1686" w:type="dxa"/>
          </w:tcPr>
          <w:p w14:paraId="2CC1E7D8" w14:textId="7D6E7B34" w:rsidR="007F21AE" w:rsidRDefault="007F21AE" w:rsidP="007F21AE">
            <w:pPr>
              <w:pStyle w:val="TableParagraph"/>
              <w:spacing w:before="103"/>
              <w:ind w:left="136"/>
              <w:rPr>
                <w:rFonts w:ascii="Verdana"/>
                <w:b/>
                <w:sz w:val="20"/>
              </w:rPr>
            </w:pPr>
            <w:r w:rsidRPr="007F21AE">
              <w:rPr>
                <w:rFonts w:ascii="Verdana"/>
                <w:b/>
                <w:sz w:val="20"/>
              </w:rPr>
              <w:t>Rev 4</w:t>
            </w:r>
          </w:p>
        </w:tc>
        <w:tc>
          <w:tcPr>
            <w:tcW w:w="2693" w:type="dxa"/>
            <w:vAlign w:val="center"/>
          </w:tcPr>
          <w:p w14:paraId="25E80FAE" w14:textId="598A19AC" w:rsidR="007F21AE" w:rsidRDefault="007F21AE" w:rsidP="007F21AE">
            <w:pPr>
              <w:pStyle w:val="TableParagraph"/>
              <w:spacing w:before="146"/>
              <w:ind w:left="108"/>
              <w:rPr>
                <w:spacing w:val="-4"/>
              </w:rPr>
            </w:pPr>
            <w:r>
              <w:rPr>
                <w:spacing w:val="-2"/>
              </w:rPr>
              <w:t>Board</w:t>
            </w:r>
          </w:p>
        </w:tc>
        <w:tc>
          <w:tcPr>
            <w:tcW w:w="3119" w:type="dxa"/>
          </w:tcPr>
          <w:p w14:paraId="020A398D" w14:textId="6E6B264F" w:rsidR="007F21AE" w:rsidRDefault="007F21AE" w:rsidP="007F21AE">
            <w:pPr>
              <w:pStyle w:val="TableParagraph"/>
              <w:spacing w:before="146"/>
              <w:ind w:left="108"/>
              <w:rPr>
                <w:spacing w:val="-2"/>
              </w:rPr>
            </w:pPr>
            <w:r>
              <w:rPr>
                <w:spacing w:val="-2"/>
              </w:rPr>
              <w:t>303/6.5</w:t>
            </w:r>
          </w:p>
        </w:tc>
        <w:tc>
          <w:tcPr>
            <w:tcW w:w="1984" w:type="dxa"/>
          </w:tcPr>
          <w:p w14:paraId="5D4E8F04" w14:textId="34F67820" w:rsidR="007F21AE" w:rsidRDefault="007F21AE" w:rsidP="007F21AE">
            <w:pPr>
              <w:pStyle w:val="TableParagraph"/>
              <w:spacing w:before="100"/>
              <w:ind w:left="139"/>
              <w:rPr>
                <w:spacing w:val="-2"/>
              </w:rPr>
            </w:pPr>
            <w:r>
              <w:t>09/02/2022</w:t>
            </w:r>
          </w:p>
        </w:tc>
      </w:tr>
      <w:tr w:rsidR="007F21AE" w14:paraId="05777938" w14:textId="77777777" w:rsidTr="007F21AE">
        <w:trPr>
          <w:trHeight w:val="623"/>
        </w:trPr>
        <w:tc>
          <w:tcPr>
            <w:tcW w:w="1686" w:type="dxa"/>
          </w:tcPr>
          <w:p w14:paraId="23D17F95" w14:textId="322F1A43" w:rsidR="007F21AE" w:rsidRDefault="007F21AE" w:rsidP="007F21AE">
            <w:pPr>
              <w:pStyle w:val="TableParagraph"/>
              <w:spacing w:before="103"/>
              <w:ind w:left="136"/>
              <w:rPr>
                <w:rFonts w:ascii="Verdana"/>
                <w:b/>
                <w:sz w:val="20"/>
              </w:rPr>
            </w:pPr>
            <w:r w:rsidRPr="007F21AE">
              <w:rPr>
                <w:rFonts w:ascii="Verdana"/>
                <w:b/>
                <w:sz w:val="20"/>
              </w:rPr>
              <w:t>Rev 5</w:t>
            </w:r>
          </w:p>
        </w:tc>
        <w:tc>
          <w:tcPr>
            <w:tcW w:w="2693" w:type="dxa"/>
            <w:vAlign w:val="center"/>
          </w:tcPr>
          <w:p w14:paraId="37183C10" w14:textId="5D69F18A" w:rsidR="007F21AE" w:rsidRDefault="007F21AE" w:rsidP="007F21AE">
            <w:pPr>
              <w:pStyle w:val="TableParagraph"/>
              <w:spacing w:before="146"/>
              <w:ind w:left="108"/>
              <w:rPr>
                <w:spacing w:val="-4"/>
              </w:rPr>
            </w:pPr>
            <w:r>
              <w:rPr>
                <w:spacing w:val="-2"/>
              </w:rPr>
              <w:t>Board</w:t>
            </w:r>
          </w:p>
        </w:tc>
        <w:tc>
          <w:tcPr>
            <w:tcW w:w="3119" w:type="dxa"/>
          </w:tcPr>
          <w:p w14:paraId="1DFDD01A" w14:textId="5A8EEAC7" w:rsidR="007F21AE" w:rsidRDefault="007F21AE" w:rsidP="007F21AE">
            <w:pPr>
              <w:pStyle w:val="TableParagraph"/>
              <w:spacing w:before="146"/>
              <w:ind w:left="108"/>
              <w:rPr>
                <w:spacing w:val="-2"/>
              </w:rPr>
            </w:pPr>
            <w:r>
              <w:rPr>
                <w:spacing w:val="-2"/>
              </w:rPr>
              <w:t>316/6.2</w:t>
            </w:r>
          </w:p>
        </w:tc>
        <w:tc>
          <w:tcPr>
            <w:tcW w:w="1984" w:type="dxa"/>
          </w:tcPr>
          <w:p w14:paraId="2D2527E0" w14:textId="20E28859" w:rsidR="007F21AE" w:rsidRDefault="007F21AE" w:rsidP="007F21AE">
            <w:pPr>
              <w:pStyle w:val="TableParagraph"/>
              <w:spacing w:before="100"/>
              <w:ind w:left="139"/>
              <w:rPr>
                <w:spacing w:val="-2"/>
              </w:rPr>
            </w:pPr>
            <w:r>
              <w:t>08/02/2023</w:t>
            </w:r>
          </w:p>
        </w:tc>
      </w:tr>
      <w:tr w:rsidR="00E16BDC" w14:paraId="66A4E153" w14:textId="77777777" w:rsidTr="007F21AE">
        <w:trPr>
          <w:trHeight w:val="623"/>
        </w:trPr>
        <w:tc>
          <w:tcPr>
            <w:tcW w:w="1686" w:type="dxa"/>
          </w:tcPr>
          <w:p w14:paraId="193B2AD9" w14:textId="61BEAB2C" w:rsidR="00E16BDC" w:rsidRPr="007F21AE" w:rsidRDefault="00E16BDC" w:rsidP="007F21AE">
            <w:pPr>
              <w:pStyle w:val="TableParagraph"/>
              <w:spacing w:before="103"/>
              <w:ind w:left="136"/>
              <w:rPr>
                <w:rFonts w:ascii="Verdana"/>
                <w:b/>
                <w:sz w:val="20"/>
              </w:rPr>
            </w:pPr>
            <w:r>
              <w:rPr>
                <w:rFonts w:ascii="Verdana"/>
                <w:b/>
                <w:sz w:val="20"/>
              </w:rPr>
              <w:t>Rev 6</w:t>
            </w:r>
          </w:p>
        </w:tc>
        <w:tc>
          <w:tcPr>
            <w:tcW w:w="2693" w:type="dxa"/>
            <w:vAlign w:val="center"/>
          </w:tcPr>
          <w:p w14:paraId="0DE78CDB" w14:textId="231BA999" w:rsidR="00E16BDC" w:rsidRDefault="00E16BDC" w:rsidP="007F21AE">
            <w:pPr>
              <w:pStyle w:val="TableParagraph"/>
              <w:spacing w:before="146"/>
              <w:ind w:left="108"/>
              <w:rPr>
                <w:spacing w:val="-2"/>
              </w:rPr>
            </w:pPr>
            <w:r>
              <w:rPr>
                <w:spacing w:val="-2"/>
              </w:rPr>
              <w:t>Board</w:t>
            </w:r>
          </w:p>
        </w:tc>
        <w:tc>
          <w:tcPr>
            <w:tcW w:w="3119" w:type="dxa"/>
          </w:tcPr>
          <w:p w14:paraId="07136A5E" w14:textId="28DE584D" w:rsidR="00E16BDC" w:rsidRDefault="00E16BDC" w:rsidP="007F21AE">
            <w:pPr>
              <w:pStyle w:val="TableParagraph"/>
              <w:spacing w:before="146"/>
              <w:ind w:left="108"/>
              <w:rPr>
                <w:spacing w:val="-2"/>
              </w:rPr>
            </w:pPr>
            <w:r>
              <w:rPr>
                <w:spacing w:val="-2"/>
              </w:rPr>
              <w:t>327/6.</w:t>
            </w:r>
            <w:r w:rsidR="002D3551">
              <w:rPr>
                <w:spacing w:val="-2"/>
              </w:rPr>
              <w:t>7</w:t>
            </w:r>
          </w:p>
        </w:tc>
        <w:tc>
          <w:tcPr>
            <w:tcW w:w="1984" w:type="dxa"/>
          </w:tcPr>
          <w:p w14:paraId="0EE447D8" w14:textId="41BFACCD" w:rsidR="00E16BDC" w:rsidRDefault="002D3551" w:rsidP="007F21AE">
            <w:pPr>
              <w:pStyle w:val="TableParagraph"/>
              <w:spacing w:before="100"/>
              <w:ind w:left="139"/>
            </w:pPr>
            <w:r>
              <w:t>17/01/2024</w:t>
            </w:r>
          </w:p>
        </w:tc>
      </w:tr>
      <w:tr w:rsidR="00C7679B" w14:paraId="5FBFBC36" w14:textId="77777777" w:rsidTr="007F21AE">
        <w:trPr>
          <w:trHeight w:val="623"/>
        </w:trPr>
        <w:tc>
          <w:tcPr>
            <w:tcW w:w="1686" w:type="dxa"/>
          </w:tcPr>
          <w:p w14:paraId="5D30DC98" w14:textId="47C55D9C" w:rsidR="00C7679B" w:rsidRDefault="00C7679B" w:rsidP="007F21AE">
            <w:pPr>
              <w:pStyle w:val="TableParagraph"/>
              <w:spacing w:before="103"/>
              <w:ind w:left="136"/>
              <w:rPr>
                <w:rFonts w:ascii="Verdana"/>
                <w:b/>
                <w:sz w:val="20"/>
              </w:rPr>
            </w:pPr>
            <w:r>
              <w:rPr>
                <w:rFonts w:ascii="Verdana"/>
                <w:b/>
                <w:sz w:val="20"/>
              </w:rPr>
              <w:t>Rev 7</w:t>
            </w:r>
          </w:p>
        </w:tc>
        <w:tc>
          <w:tcPr>
            <w:tcW w:w="2693" w:type="dxa"/>
            <w:vAlign w:val="center"/>
          </w:tcPr>
          <w:p w14:paraId="368B95AD" w14:textId="3710F559" w:rsidR="00C7679B" w:rsidRDefault="00C7679B" w:rsidP="007F21AE">
            <w:pPr>
              <w:pStyle w:val="TableParagraph"/>
              <w:spacing w:before="146"/>
              <w:ind w:left="108"/>
              <w:rPr>
                <w:spacing w:val="-2"/>
              </w:rPr>
            </w:pPr>
            <w:r>
              <w:rPr>
                <w:spacing w:val="-2"/>
              </w:rPr>
              <w:t>Board</w:t>
            </w:r>
          </w:p>
        </w:tc>
        <w:tc>
          <w:tcPr>
            <w:tcW w:w="3119" w:type="dxa"/>
          </w:tcPr>
          <w:p w14:paraId="23F9DB40" w14:textId="4C50EE7B" w:rsidR="00C7679B" w:rsidRDefault="00C7679B" w:rsidP="007F21AE">
            <w:pPr>
              <w:pStyle w:val="TableParagraph"/>
              <w:spacing w:before="146"/>
              <w:ind w:left="108"/>
              <w:rPr>
                <w:spacing w:val="-2"/>
              </w:rPr>
            </w:pPr>
            <w:r>
              <w:rPr>
                <w:spacing w:val="-2"/>
              </w:rPr>
              <w:t>345/</w:t>
            </w:r>
            <w:r w:rsidR="00846DEA">
              <w:rPr>
                <w:spacing w:val="-2"/>
              </w:rPr>
              <w:t>6.3</w:t>
            </w:r>
          </w:p>
        </w:tc>
        <w:tc>
          <w:tcPr>
            <w:tcW w:w="1984" w:type="dxa"/>
          </w:tcPr>
          <w:p w14:paraId="435CF214" w14:textId="2617BFC4" w:rsidR="00C7679B" w:rsidRDefault="00846DEA" w:rsidP="007F21AE">
            <w:pPr>
              <w:pStyle w:val="TableParagraph"/>
              <w:spacing w:before="100"/>
              <w:ind w:left="139"/>
            </w:pPr>
            <w:r>
              <w:t>05/02/2025</w:t>
            </w:r>
          </w:p>
        </w:tc>
      </w:tr>
    </w:tbl>
    <w:p w14:paraId="05038D79" w14:textId="77777777" w:rsidR="001116C3" w:rsidRDefault="001116C3">
      <w:pPr>
        <w:sectPr w:rsidR="001116C3">
          <w:headerReference w:type="even" r:id="rId10"/>
          <w:headerReference w:type="default" r:id="rId11"/>
          <w:footerReference w:type="even" r:id="rId12"/>
          <w:footerReference w:type="default" r:id="rId13"/>
          <w:pgSz w:w="11910" w:h="16840"/>
          <w:pgMar w:top="980" w:right="740" w:bottom="1620" w:left="980" w:header="763" w:footer="1425" w:gutter="0"/>
          <w:pgNumType w:start="2"/>
          <w:cols w:space="720"/>
        </w:sectPr>
      </w:pPr>
    </w:p>
    <w:p w14:paraId="74570DBF" w14:textId="77777777" w:rsidR="001116C3" w:rsidRDefault="001116C3">
      <w:pPr>
        <w:pStyle w:val="BodyText"/>
        <w:spacing w:before="11"/>
        <w:rPr>
          <w:rFonts w:ascii="Verdana"/>
          <w:b/>
          <w:sz w:val="29"/>
        </w:rPr>
      </w:pPr>
    </w:p>
    <w:p w14:paraId="4AB74F2D" w14:textId="77777777" w:rsidR="001116C3" w:rsidRDefault="00B65E2F">
      <w:pPr>
        <w:spacing w:before="88"/>
        <w:ind w:left="328"/>
        <w:rPr>
          <w:b/>
          <w:sz w:val="32"/>
        </w:rPr>
      </w:pPr>
      <w:r>
        <w:rPr>
          <w:b/>
          <w:sz w:val="32"/>
        </w:rPr>
        <w:t>Code</w:t>
      </w:r>
      <w:r>
        <w:rPr>
          <w:b/>
          <w:spacing w:val="-7"/>
          <w:sz w:val="32"/>
        </w:rPr>
        <w:t xml:space="preserve"> </w:t>
      </w:r>
      <w:r>
        <w:rPr>
          <w:b/>
          <w:sz w:val="32"/>
        </w:rPr>
        <w:t>of</w:t>
      </w:r>
      <w:r>
        <w:rPr>
          <w:b/>
          <w:spacing w:val="-8"/>
          <w:sz w:val="32"/>
        </w:rPr>
        <w:t xml:space="preserve"> </w:t>
      </w:r>
      <w:r>
        <w:rPr>
          <w:b/>
          <w:sz w:val="32"/>
        </w:rPr>
        <w:t>Conduct</w:t>
      </w:r>
      <w:r>
        <w:rPr>
          <w:b/>
          <w:spacing w:val="-9"/>
          <w:sz w:val="32"/>
        </w:rPr>
        <w:t xml:space="preserve"> </w:t>
      </w:r>
      <w:r>
        <w:rPr>
          <w:b/>
          <w:sz w:val="32"/>
        </w:rPr>
        <w:t>for</w:t>
      </w:r>
      <w:r>
        <w:rPr>
          <w:b/>
          <w:spacing w:val="-4"/>
          <w:sz w:val="32"/>
        </w:rPr>
        <w:t xml:space="preserve"> </w:t>
      </w:r>
      <w:r>
        <w:rPr>
          <w:b/>
          <w:sz w:val="32"/>
        </w:rPr>
        <w:t>the</w:t>
      </w:r>
      <w:r>
        <w:rPr>
          <w:b/>
          <w:spacing w:val="-7"/>
          <w:sz w:val="32"/>
        </w:rPr>
        <w:t xml:space="preserve"> </w:t>
      </w:r>
      <w:r>
        <w:rPr>
          <w:b/>
          <w:sz w:val="32"/>
        </w:rPr>
        <w:t>Board</w:t>
      </w:r>
      <w:r>
        <w:rPr>
          <w:b/>
          <w:spacing w:val="-6"/>
          <w:sz w:val="32"/>
        </w:rPr>
        <w:t xml:space="preserve"> </w:t>
      </w:r>
      <w:r>
        <w:rPr>
          <w:b/>
          <w:sz w:val="32"/>
        </w:rPr>
        <w:t>of</w:t>
      </w:r>
      <w:r>
        <w:rPr>
          <w:b/>
          <w:spacing w:val="-10"/>
          <w:sz w:val="32"/>
        </w:rPr>
        <w:t xml:space="preserve"> </w:t>
      </w:r>
      <w:r>
        <w:rPr>
          <w:b/>
          <w:sz w:val="32"/>
        </w:rPr>
        <w:t>Enterprise</w:t>
      </w:r>
      <w:r>
        <w:rPr>
          <w:b/>
          <w:spacing w:val="-9"/>
          <w:sz w:val="32"/>
        </w:rPr>
        <w:t xml:space="preserve"> </w:t>
      </w:r>
      <w:r>
        <w:rPr>
          <w:b/>
          <w:spacing w:val="-2"/>
          <w:sz w:val="32"/>
        </w:rPr>
        <w:t>Ireland</w:t>
      </w:r>
    </w:p>
    <w:p w14:paraId="75654EC8" w14:textId="77777777" w:rsidR="001116C3" w:rsidRDefault="001116C3">
      <w:pPr>
        <w:pStyle w:val="BodyText"/>
        <w:spacing w:before="9"/>
        <w:rPr>
          <w:b/>
          <w:sz w:val="48"/>
        </w:rPr>
      </w:pPr>
    </w:p>
    <w:p w14:paraId="4A8C3BE7" w14:textId="77777777" w:rsidR="001116C3" w:rsidRDefault="00B65E2F">
      <w:pPr>
        <w:spacing w:before="1"/>
        <w:ind w:left="124"/>
        <w:rPr>
          <w:rFonts w:ascii="Calibri Light"/>
          <w:sz w:val="32"/>
        </w:rPr>
      </w:pPr>
      <w:r>
        <w:rPr>
          <w:rFonts w:ascii="Calibri Light"/>
          <w:color w:val="2E5395"/>
          <w:spacing w:val="-2"/>
          <w:sz w:val="32"/>
        </w:rPr>
        <w:t>Contents</w:t>
      </w:r>
    </w:p>
    <w:sdt>
      <w:sdtPr>
        <w:id w:val="-234549118"/>
        <w:docPartObj>
          <w:docPartGallery w:val="Table of Contents"/>
          <w:docPartUnique/>
        </w:docPartObj>
      </w:sdtPr>
      <w:sdtEndPr/>
      <w:sdtContent>
        <w:p w14:paraId="00E2E078" w14:textId="77777777" w:rsidR="001116C3" w:rsidRDefault="00846DEA">
          <w:pPr>
            <w:pStyle w:val="TOC1"/>
            <w:tabs>
              <w:tab w:val="right" w:leader="dot" w:pos="9926"/>
            </w:tabs>
            <w:spacing w:before="28"/>
            <w:ind w:left="138" w:firstLine="0"/>
          </w:pPr>
          <w:hyperlink w:anchor="_bookmark0" w:history="1">
            <w:r w:rsidR="00B65E2F">
              <w:rPr>
                <w:spacing w:val="-2"/>
              </w:rPr>
              <w:t>Introduction</w:t>
            </w:r>
            <w:r w:rsidR="00B65E2F">
              <w:tab/>
            </w:r>
            <w:r w:rsidR="00B65E2F">
              <w:rPr>
                <w:spacing w:val="-10"/>
              </w:rPr>
              <w:t>4</w:t>
            </w:r>
          </w:hyperlink>
        </w:p>
        <w:p w14:paraId="1AC9FD04" w14:textId="77777777" w:rsidR="001116C3" w:rsidRDefault="00846DEA">
          <w:pPr>
            <w:pStyle w:val="TOC1"/>
            <w:numPr>
              <w:ilvl w:val="0"/>
              <w:numId w:val="6"/>
            </w:numPr>
            <w:tabs>
              <w:tab w:val="left" w:pos="357"/>
              <w:tab w:val="right" w:leader="dot" w:pos="9926"/>
            </w:tabs>
            <w:spacing w:before="183"/>
          </w:pPr>
          <w:hyperlink w:anchor="_bookmark1" w:history="1">
            <w:r w:rsidR="00B65E2F">
              <w:t>Disclosure</w:t>
            </w:r>
            <w:r w:rsidR="00B65E2F">
              <w:rPr>
                <w:spacing w:val="-6"/>
              </w:rPr>
              <w:t xml:space="preserve"> </w:t>
            </w:r>
            <w:r w:rsidR="00B65E2F">
              <w:t>of</w:t>
            </w:r>
            <w:r w:rsidR="00B65E2F">
              <w:rPr>
                <w:spacing w:val="-4"/>
              </w:rPr>
              <w:t xml:space="preserve"> </w:t>
            </w:r>
            <w:r w:rsidR="00B65E2F">
              <w:rPr>
                <w:spacing w:val="-2"/>
              </w:rPr>
              <w:t>Interests</w:t>
            </w:r>
            <w:r w:rsidR="00B65E2F">
              <w:tab/>
            </w:r>
            <w:r w:rsidR="00B65E2F">
              <w:rPr>
                <w:spacing w:val="-10"/>
              </w:rPr>
              <w:t>6</w:t>
            </w:r>
          </w:hyperlink>
        </w:p>
        <w:p w14:paraId="51FC3661" w14:textId="77777777" w:rsidR="001116C3" w:rsidRDefault="00846DEA">
          <w:pPr>
            <w:pStyle w:val="TOC1"/>
            <w:numPr>
              <w:ilvl w:val="0"/>
              <w:numId w:val="6"/>
            </w:numPr>
            <w:tabs>
              <w:tab w:val="left" w:pos="357"/>
              <w:tab w:val="right" w:leader="dot" w:pos="9926"/>
            </w:tabs>
          </w:pPr>
          <w:hyperlink w:anchor="_bookmark2" w:history="1">
            <w:r w:rsidR="00B65E2F">
              <w:t>Disclosure</w:t>
            </w:r>
            <w:r w:rsidR="00B65E2F">
              <w:rPr>
                <w:spacing w:val="-6"/>
              </w:rPr>
              <w:t xml:space="preserve"> </w:t>
            </w:r>
            <w:r w:rsidR="00B65E2F">
              <w:t>of</w:t>
            </w:r>
            <w:r w:rsidR="00B65E2F">
              <w:rPr>
                <w:spacing w:val="-3"/>
              </w:rPr>
              <w:t xml:space="preserve"> </w:t>
            </w:r>
            <w:r w:rsidR="00B65E2F">
              <w:rPr>
                <w:spacing w:val="-2"/>
              </w:rPr>
              <w:t>Transactions</w:t>
            </w:r>
            <w:r w:rsidR="00B65E2F">
              <w:tab/>
            </w:r>
            <w:r w:rsidR="00B65E2F">
              <w:rPr>
                <w:spacing w:val="-10"/>
              </w:rPr>
              <w:t>9</w:t>
            </w:r>
          </w:hyperlink>
        </w:p>
        <w:p w14:paraId="53BF07DC" w14:textId="77777777" w:rsidR="001116C3" w:rsidRDefault="00846DEA">
          <w:pPr>
            <w:pStyle w:val="TOC1"/>
            <w:numPr>
              <w:ilvl w:val="0"/>
              <w:numId w:val="6"/>
            </w:numPr>
            <w:tabs>
              <w:tab w:val="left" w:pos="357"/>
              <w:tab w:val="right" w:leader="dot" w:pos="9927"/>
            </w:tabs>
            <w:spacing w:before="183"/>
          </w:pPr>
          <w:hyperlink w:anchor="_bookmark3" w:history="1">
            <w:r w:rsidR="00B65E2F">
              <w:t>Information</w:t>
            </w:r>
            <w:r w:rsidR="00B65E2F">
              <w:rPr>
                <w:spacing w:val="-3"/>
              </w:rPr>
              <w:t xml:space="preserve"> </w:t>
            </w:r>
            <w:r w:rsidR="00B65E2F">
              <w:t>–</w:t>
            </w:r>
            <w:r w:rsidR="00B65E2F">
              <w:rPr>
                <w:spacing w:val="-6"/>
              </w:rPr>
              <w:t xml:space="preserve"> </w:t>
            </w:r>
            <w:r w:rsidR="00B65E2F">
              <w:t>Achieving</w:t>
            </w:r>
            <w:r w:rsidR="00B65E2F">
              <w:rPr>
                <w:spacing w:val="-6"/>
              </w:rPr>
              <w:t xml:space="preserve"> </w:t>
            </w:r>
            <w:r w:rsidR="00B65E2F">
              <w:t>a</w:t>
            </w:r>
            <w:r w:rsidR="00B65E2F">
              <w:rPr>
                <w:spacing w:val="-3"/>
              </w:rPr>
              <w:t xml:space="preserve"> </w:t>
            </w:r>
            <w:r w:rsidR="00B65E2F">
              <w:rPr>
                <w:spacing w:val="-2"/>
              </w:rPr>
              <w:t>Balance</w:t>
            </w:r>
            <w:r w:rsidR="00B65E2F">
              <w:tab/>
            </w:r>
            <w:r w:rsidR="00B65E2F">
              <w:rPr>
                <w:spacing w:val="-5"/>
              </w:rPr>
              <w:t>10</w:t>
            </w:r>
          </w:hyperlink>
        </w:p>
        <w:p w14:paraId="629D5232" w14:textId="77777777" w:rsidR="001116C3" w:rsidRDefault="00846DEA">
          <w:pPr>
            <w:pStyle w:val="TOC1"/>
            <w:numPr>
              <w:ilvl w:val="0"/>
              <w:numId w:val="6"/>
            </w:numPr>
            <w:tabs>
              <w:tab w:val="left" w:pos="357"/>
              <w:tab w:val="right" w:leader="dot" w:pos="9927"/>
            </w:tabs>
            <w:spacing w:before="181"/>
          </w:pPr>
          <w:hyperlink w:anchor="_bookmark4" w:history="1">
            <w:r w:rsidR="00B65E2F">
              <w:t>Dealing</w:t>
            </w:r>
            <w:r w:rsidR="00B65E2F">
              <w:rPr>
                <w:spacing w:val="-6"/>
              </w:rPr>
              <w:t xml:space="preserve"> </w:t>
            </w:r>
            <w:r w:rsidR="00B65E2F">
              <w:t>in</w:t>
            </w:r>
            <w:r w:rsidR="00B65E2F">
              <w:rPr>
                <w:spacing w:val="-2"/>
              </w:rPr>
              <w:t xml:space="preserve"> </w:t>
            </w:r>
            <w:r w:rsidR="00B65E2F">
              <w:t>shares,</w:t>
            </w:r>
            <w:r w:rsidR="00B65E2F">
              <w:rPr>
                <w:spacing w:val="-6"/>
              </w:rPr>
              <w:t xml:space="preserve"> </w:t>
            </w:r>
            <w:r w:rsidR="00B65E2F">
              <w:t>property</w:t>
            </w:r>
            <w:r w:rsidR="00B65E2F">
              <w:rPr>
                <w:spacing w:val="-3"/>
              </w:rPr>
              <w:t xml:space="preserve"> </w:t>
            </w:r>
            <w:r w:rsidR="00B65E2F">
              <w:t>or</w:t>
            </w:r>
            <w:r w:rsidR="00B65E2F">
              <w:rPr>
                <w:spacing w:val="-4"/>
              </w:rPr>
              <w:t xml:space="preserve"> </w:t>
            </w:r>
            <w:r w:rsidR="00B65E2F">
              <w:rPr>
                <w:spacing w:val="-2"/>
              </w:rPr>
              <w:t>otherwise</w:t>
            </w:r>
            <w:r w:rsidR="00B65E2F">
              <w:tab/>
            </w:r>
            <w:r w:rsidR="00B65E2F">
              <w:rPr>
                <w:spacing w:val="-5"/>
              </w:rPr>
              <w:t>10</w:t>
            </w:r>
          </w:hyperlink>
        </w:p>
        <w:p w14:paraId="486728BF" w14:textId="77777777" w:rsidR="001116C3" w:rsidRDefault="00846DEA">
          <w:pPr>
            <w:pStyle w:val="TOC1"/>
            <w:numPr>
              <w:ilvl w:val="0"/>
              <w:numId w:val="6"/>
            </w:numPr>
            <w:tabs>
              <w:tab w:val="left" w:pos="357"/>
              <w:tab w:val="right" w:leader="dot" w:pos="9927"/>
            </w:tabs>
          </w:pPr>
          <w:hyperlink w:anchor="_bookmark5" w:history="1">
            <w:r w:rsidR="00B65E2F">
              <w:t>Gifts</w:t>
            </w:r>
            <w:r w:rsidR="00B65E2F">
              <w:rPr>
                <w:spacing w:val="-5"/>
              </w:rPr>
              <w:t xml:space="preserve"> </w:t>
            </w:r>
            <w:r w:rsidR="00B65E2F">
              <w:t>and</w:t>
            </w:r>
            <w:r w:rsidR="00B65E2F">
              <w:rPr>
                <w:spacing w:val="-3"/>
              </w:rPr>
              <w:t xml:space="preserve"> </w:t>
            </w:r>
            <w:r w:rsidR="00B65E2F">
              <w:t>Preferential</w:t>
            </w:r>
            <w:r w:rsidR="00B65E2F">
              <w:rPr>
                <w:spacing w:val="-2"/>
              </w:rPr>
              <w:t xml:space="preserve"> Treatment</w:t>
            </w:r>
            <w:r w:rsidR="00B65E2F">
              <w:tab/>
            </w:r>
            <w:r w:rsidR="00B65E2F">
              <w:rPr>
                <w:spacing w:val="-5"/>
              </w:rPr>
              <w:t>11</w:t>
            </w:r>
          </w:hyperlink>
        </w:p>
        <w:p w14:paraId="38930666" w14:textId="77777777" w:rsidR="001116C3" w:rsidRDefault="00846DEA">
          <w:pPr>
            <w:pStyle w:val="TOC1"/>
            <w:numPr>
              <w:ilvl w:val="0"/>
              <w:numId w:val="6"/>
            </w:numPr>
            <w:tabs>
              <w:tab w:val="left" w:pos="357"/>
              <w:tab w:val="right" w:leader="dot" w:pos="9927"/>
            </w:tabs>
            <w:spacing w:before="183"/>
          </w:pPr>
          <w:hyperlink w:anchor="_bookmark6" w:history="1">
            <w:r w:rsidR="00B65E2F">
              <w:t>Compliance</w:t>
            </w:r>
            <w:r w:rsidR="00B65E2F">
              <w:rPr>
                <w:spacing w:val="-4"/>
              </w:rPr>
              <w:t xml:space="preserve"> </w:t>
            </w:r>
            <w:r w:rsidR="00B65E2F">
              <w:t>with</w:t>
            </w:r>
            <w:r w:rsidR="00B65E2F">
              <w:rPr>
                <w:spacing w:val="-4"/>
              </w:rPr>
              <w:t xml:space="preserve"> </w:t>
            </w:r>
            <w:r w:rsidR="00B65E2F">
              <w:t>policies</w:t>
            </w:r>
            <w:r w:rsidR="00B65E2F">
              <w:rPr>
                <w:spacing w:val="-6"/>
              </w:rPr>
              <w:t xml:space="preserve"> </w:t>
            </w:r>
            <w:r w:rsidR="00B65E2F">
              <w:t>and</w:t>
            </w:r>
            <w:r w:rsidR="00B65E2F">
              <w:rPr>
                <w:spacing w:val="-5"/>
              </w:rPr>
              <w:t xml:space="preserve"> </w:t>
            </w:r>
            <w:r w:rsidR="00B65E2F">
              <w:rPr>
                <w:spacing w:val="-2"/>
              </w:rPr>
              <w:t>procedures</w:t>
            </w:r>
            <w:r w:rsidR="00B65E2F">
              <w:tab/>
            </w:r>
            <w:r w:rsidR="00B65E2F">
              <w:rPr>
                <w:spacing w:val="-5"/>
              </w:rPr>
              <w:t>11</w:t>
            </w:r>
          </w:hyperlink>
        </w:p>
        <w:p w14:paraId="7B6936D1" w14:textId="77777777" w:rsidR="001116C3" w:rsidRDefault="00846DEA">
          <w:pPr>
            <w:pStyle w:val="TOC1"/>
            <w:numPr>
              <w:ilvl w:val="0"/>
              <w:numId w:val="6"/>
            </w:numPr>
            <w:tabs>
              <w:tab w:val="left" w:pos="357"/>
              <w:tab w:val="right" w:leader="dot" w:pos="9927"/>
            </w:tabs>
          </w:pPr>
          <w:hyperlink w:anchor="_bookmark7" w:history="1">
            <w:r w:rsidR="00B65E2F">
              <w:t>Independent</w:t>
            </w:r>
            <w:r w:rsidR="00B65E2F">
              <w:rPr>
                <w:spacing w:val="-11"/>
              </w:rPr>
              <w:t xml:space="preserve"> </w:t>
            </w:r>
            <w:r w:rsidR="00B65E2F">
              <w:t>Professional</w:t>
            </w:r>
            <w:r w:rsidR="00B65E2F">
              <w:rPr>
                <w:spacing w:val="-8"/>
              </w:rPr>
              <w:t xml:space="preserve"> </w:t>
            </w:r>
            <w:r w:rsidR="00B65E2F">
              <w:rPr>
                <w:spacing w:val="-2"/>
              </w:rPr>
              <w:t>Advice</w:t>
            </w:r>
            <w:r w:rsidR="00B65E2F">
              <w:tab/>
            </w:r>
            <w:r w:rsidR="00B65E2F">
              <w:rPr>
                <w:spacing w:val="-5"/>
              </w:rPr>
              <w:t>11</w:t>
            </w:r>
          </w:hyperlink>
        </w:p>
        <w:p w14:paraId="0E68DFDF" w14:textId="77777777" w:rsidR="001116C3" w:rsidRDefault="00846DEA">
          <w:pPr>
            <w:pStyle w:val="TOC1"/>
            <w:numPr>
              <w:ilvl w:val="0"/>
              <w:numId w:val="6"/>
            </w:numPr>
            <w:tabs>
              <w:tab w:val="left" w:pos="343"/>
              <w:tab w:val="right" w:leader="dot" w:pos="9927"/>
            </w:tabs>
            <w:spacing w:before="182"/>
            <w:ind w:left="342"/>
          </w:pPr>
          <w:hyperlink w:anchor="_bookmark8" w:history="1">
            <w:r w:rsidR="00B65E2F">
              <w:t>Post</w:t>
            </w:r>
            <w:r w:rsidR="00B65E2F">
              <w:rPr>
                <w:spacing w:val="-7"/>
              </w:rPr>
              <w:t xml:space="preserve"> </w:t>
            </w:r>
            <w:r w:rsidR="00B65E2F">
              <w:t>Resignation</w:t>
            </w:r>
            <w:r w:rsidR="00B65E2F">
              <w:rPr>
                <w:spacing w:val="-5"/>
              </w:rPr>
              <w:t xml:space="preserve"> </w:t>
            </w:r>
            <w:r w:rsidR="00B65E2F">
              <w:rPr>
                <w:spacing w:val="-2"/>
              </w:rPr>
              <w:t>Restrictions</w:t>
            </w:r>
            <w:r w:rsidR="00B65E2F">
              <w:tab/>
            </w:r>
            <w:r w:rsidR="00B65E2F">
              <w:rPr>
                <w:spacing w:val="-5"/>
              </w:rPr>
              <w:t>12</w:t>
            </w:r>
          </w:hyperlink>
        </w:p>
        <w:p w14:paraId="68612FDF" w14:textId="77777777" w:rsidR="001116C3" w:rsidRDefault="00846DEA">
          <w:pPr>
            <w:pStyle w:val="TOC2"/>
            <w:tabs>
              <w:tab w:val="right" w:leader="dot" w:pos="9913"/>
            </w:tabs>
          </w:pPr>
          <w:hyperlink w:anchor="_TOC_250001" w:history="1">
            <w:r w:rsidR="00B65E2F">
              <w:t>Appendix</w:t>
            </w:r>
            <w:r w:rsidR="00B65E2F">
              <w:rPr>
                <w:spacing w:val="-2"/>
              </w:rPr>
              <w:t xml:space="preserve"> </w:t>
            </w:r>
            <w:r w:rsidR="00B65E2F">
              <w:t>1</w:t>
            </w:r>
            <w:r w:rsidR="00B65E2F">
              <w:rPr>
                <w:spacing w:val="45"/>
              </w:rPr>
              <w:t xml:space="preserve"> </w:t>
            </w:r>
            <w:r w:rsidR="00B65E2F">
              <w:t>Registrable</w:t>
            </w:r>
            <w:r w:rsidR="00B65E2F">
              <w:rPr>
                <w:spacing w:val="-4"/>
              </w:rPr>
              <w:t xml:space="preserve"> </w:t>
            </w:r>
            <w:r w:rsidR="00B65E2F">
              <w:rPr>
                <w:spacing w:val="-2"/>
              </w:rPr>
              <w:t>Interests</w:t>
            </w:r>
            <w:r w:rsidR="00B65E2F">
              <w:rPr>
                <w:rFonts w:ascii="Times New Roman"/>
              </w:rPr>
              <w:tab/>
            </w:r>
            <w:r w:rsidR="00B65E2F">
              <w:rPr>
                <w:spacing w:val="-5"/>
              </w:rPr>
              <w:t>12</w:t>
            </w:r>
          </w:hyperlink>
        </w:p>
        <w:p w14:paraId="73767140" w14:textId="77777777" w:rsidR="001116C3" w:rsidRDefault="00846DEA">
          <w:pPr>
            <w:pStyle w:val="TOC2"/>
            <w:tabs>
              <w:tab w:val="right" w:leader="dot" w:pos="9936"/>
            </w:tabs>
            <w:spacing w:before="185"/>
          </w:pPr>
          <w:hyperlink w:anchor="_TOC_250000" w:history="1">
            <w:r w:rsidR="00B65E2F">
              <w:t>Appendix</w:t>
            </w:r>
            <w:r w:rsidR="00B65E2F">
              <w:rPr>
                <w:spacing w:val="-2"/>
              </w:rPr>
              <w:t xml:space="preserve"> </w:t>
            </w:r>
            <w:r w:rsidR="00B65E2F">
              <w:t>2</w:t>
            </w:r>
            <w:r w:rsidR="00B65E2F">
              <w:rPr>
                <w:spacing w:val="46"/>
              </w:rPr>
              <w:t xml:space="preserve"> </w:t>
            </w:r>
            <w:r w:rsidR="00B65E2F">
              <w:t>Material</w:t>
            </w:r>
            <w:r w:rsidR="00B65E2F">
              <w:rPr>
                <w:spacing w:val="-3"/>
              </w:rPr>
              <w:t xml:space="preserve"> </w:t>
            </w:r>
            <w:r w:rsidR="00B65E2F">
              <w:rPr>
                <w:spacing w:val="-2"/>
              </w:rPr>
              <w:t>Interest</w:t>
            </w:r>
            <w:r w:rsidR="00B65E2F">
              <w:tab/>
            </w:r>
            <w:r w:rsidR="00B65E2F">
              <w:rPr>
                <w:spacing w:val="-5"/>
              </w:rPr>
              <w:t>14</w:t>
            </w:r>
          </w:hyperlink>
        </w:p>
      </w:sdtContent>
    </w:sdt>
    <w:p w14:paraId="21E38C07" w14:textId="77777777" w:rsidR="001116C3" w:rsidRDefault="001116C3">
      <w:pPr>
        <w:sectPr w:rsidR="001116C3">
          <w:pgSz w:w="11910" w:h="16840"/>
          <w:pgMar w:top="1180" w:right="740" w:bottom="1220" w:left="980" w:header="763" w:footer="1034" w:gutter="0"/>
          <w:cols w:space="720"/>
        </w:sectPr>
      </w:pPr>
    </w:p>
    <w:p w14:paraId="317FB20D" w14:textId="77777777" w:rsidR="001116C3" w:rsidRDefault="001116C3">
      <w:pPr>
        <w:pStyle w:val="BodyText"/>
        <w:rPr>
          <w:rFonts w:ascii="Calibri"/>
          <w:sz w:val="24"/>
        </w:rPr>
      </w:pPr>
    </w:p>
    <w:p w14:paraId="0ADE5778" w14:textId="77777777" w:rsidR="001116C3" w:rsidRDefault="00B65E2F">
      <w:pPr>
        <w:pStyle w:val="Heading1"/>
        <w:spacing w:before="168"/>
        <w:ind w:left="109" w:firstLine="0"/>
      </w:pPr>
      <w:bookmarkStart w:id="0" w:name="_bookmark0"/>
      <w:bookmarkEnd w:id="0"/>
      <w:r>
        <w:rPr>
          <w:color w:val="2E5395"/>
          <w:spacing w:val="-2"/>
        </w:rPr>
        <w:t>Introduction</w:t>
      </w:r>
    </w:p>
    <w:p w14:paraId="0ECE59A8" w14:textId="77777777" w:rsidR="001116C3" w:rsidRDefault="00B65E2F">
      <w:pPr>
        <w:pStyle w:val="BodyText"/>
        <w:spacing w:before="141"/>
        <w:ind w:left="140"/>
      </w:pPr>
      <w:r>
        <w:rPr>
          <w:color w:val="2E5395"/>
        </w:rPr>
        <w:t>Intent</w:t>
      </w:r>
      <w:r>
        <w:rPr>
          <w:color w:val="2E5395"/>
          <w:spacing w:val="-3"/>
        </w:rPr>
        <w:t xml:space="preserve"> </w:t>
      </w:r>
      <w:r>
        <w:rPr>
          <w:color w:val="2E5395"/>
        </w:rPr>
        <w:t>and</w:t>
      </w:r>
      <w:r>
        <w:rPr>
          <w:color w:val="2E5395"/>
          <w:spacing w:val="-5"/>
        </w:rPr>
        <w:t xml:space="preserve"> </w:t>
      </w:r>
      <w:r>
        <w:rPr>
          <w:color w:val="2E5395"/>
          <w:spacing w:val="-4"/>
        </w:rPr>
        <w:t>Scope</w:t>
      </w:r>
    </w:p>
    <w:p w14:paraId="1D524B50" w14:textId="6A2CF170" w:rsidR="001116C3" w:rsidRDefault="00B65E2F">
      <w:pPr>
        <w:pStyle w:val="BodyText"/>
        <w:spacing w:before="193" w:line="276" w:lineRule="auto"/>
        <w:ind w:left="160" w:right="764" w:hanging="10"/>
      </w:pPr>
      <w:r>
        <w:t>The Board has a key role in setting the ethical tone of Enterprise Ireland, not only by its own actions but also by overseeing senior management and staff. High ethical standards are in the long-term</w:t>
      </w:r>
      <w:r>
        <w:rPr>
          <w:spacing w:val="-1"/>
        </w:rPr>
        <w:t xml:space="preserve"> </w:t>
      </w:r>
      <w:r>
        <w:t>interests</w:t>
      </w:r>
      <w:r>
        <w:rPr>
          <w:spacing w:val="-1"/>
        </w:rPr>
        <w:t xml:space="preserve"> </w:t>
      </w:r>
      <w:r>
        <w:t>of Enterprise</w:t>
      </w:r>
      <w:r>
        <w:rPr>
          <w:spacing w:val="-2"/>
        </w:rPr>
        <w:t xml:space="preserve"> </w:t>
      </w:r>
      <w:r>
        <w:t>Ireland</w:t>
      </w:r>
      <w:r>
        <w:rPr>
          <w:spacing w:val="-2"/>
        </w:rPr>
        <w:t xml:space="preserve"> </w:t>
      </w:r>
      <w:r>
        <w:t>and</w:t>
      </w:r>
      <w:r>
        <w:rPr>
          <w:spacing w:val="-4"/>
        </w:rPr>
        <w:t xml:space="preserve"> </w:t>
      </w:r>
      <w:r>
        <w:t>a</w:t>
      </w:r>
      <w:r>
        <w:rPr>
          <w:spacing w:val="-2"/>
        </w:rPr>
        <w:t xml:space="preserve"> </w:t>
      </w:r>
      <w:r>
        <w:t>key</w:t>
      </w:r>
      <w:r>
        <w:rPr>
          <w:spacing w:val="-1"/>
        </w:rPr>
        <w:t xml:space="preserve"> </w:t>
      </w:r>
      <w:r>
        <w:t>means</w:t>
      </w:r>
      <w:r>
        <w:rPr>
          <w:spacing w:val="-4"/>
        </w:rPr>
        <w:t xml:space="preserve"> </w:t>
      </w:r>
      <w:r>
        <w:t>to</w:t>
      </w:r>
      <w:r>
        <w:rPr>
          <w:spacing w:val="-4"/>
        </w:rPr>
        <w:t xml:space="preserve"> </w:t>
      </w:r>
      <w:r>
        <w:t>make</w:t>
      </w:r>
      <w:r>
        <w:rPr>
          <w:spacing w:val="-4"/>
        </w:rPr>
        <w:t xml:space="preserve"> </w:t>
      </w:r>
      <w:r>
        <w:t>it credible</w:t>
      </w:r>
      <w:r>
        <w:rPr>
          <w:spacing w:val="-2"/>
        </w:rPr>
        <w:t xml:space="preserve"> </w:t>
      </w:r>
      <w:r>
        <w:t>and</w:t>
      </w:r>
      <w:r>
        <w:rPr>
          <w:spacing w:val="-2"/>
        </w:rPr>
        <w:t xml:space="preserve"> </w:t>
      </w:r>
      <w:r>
        <w:t>trustworthy.</w:t>
      </w:r>
      <w:r>
        <w:rPr>
          <w:spacing w:val="-3"/>
        </w:rPr>
        <w:t xml:space="preserve"> </w:t>
      </w:r>
      <w:r>
        <w:t>It is important that the Board sets the correct ‘tone from the top</w:t>
      </w:r>
      <w:r w:rsidR="005129B1">
        <w:t>.’</w:t>
      </w:r>
      <w:r>
        <w:t xml:space="preserve"> The Board should lead by example</w:t>
      </w:r>
      <w:r>
        <w:rPr>
          <w:spacing w:val="-3"/>
        </w:rPr>
        <w:t xml:space="preserve"> </w:t>
      </w:r>
      <w:r>
        <w:t>and</w:t>
      </w:r>
      <w:r>
        <w:rPr>
          <w:spacing w:val="-5"/>
        </w:rPr>
        <w:t xml:space="preserve"> </w:t>
      </w:r>
      <w:r>
        <w:t>ensure</w:t>
      </w:r>
      <w:r>
        <w:rPr>
          <w:spacing w:val="-5"/>
        </w:rPr>
        <w:t xml:space="preserve"> </w:t>
      </w:r>
      <w:r>
        <w:t>a</w:t>
      </w:r>
      <w:r>
        <w:rPr>
          <w:spacing w:val="-3"/>
        </w:rPr>
        <w:t xml:space="preserve"> </w:t>
      </w:r>
      <w:r>
        <w:t>good</w:t>
      </w:r>
      <w:r>
        <w:rPr>
          <w:spacing w:val="-3"/>
        </w:rPr>
        <w:t xml:space="preserve"> </w:t>
      </w:r>
      <w:r>
        <w:t>standard</w:t>
      </w:r>
      <w:r>
        <w:rPr>
          <w:spacing w:val="-3"/>
        </w:rPr>
        <w:t xml:space="preserve"> </w:t>
      </w:r>
      <w:r>
        <w:t>of</w:t>
      </w:r>
      <w:r>
        <w:rPr>
          <w:spacing w:val="-1"/>
        </w:rPr>
        <w:t xml:space="preserve"> </w:t>
      </w:r>
      <w:r>
        <w:t>governance</w:t>
      </w:r>
      <w:r>
        <w:rPr>
          <w:spacing w:val="-3"/>
        </w:rPr>
        <w:t xml:space="preserve"> </w:t>
      </w:r>
      <w:r>
        <w:t>and</w:t>
      </w:r>
      <w:r>
        <w:rPr>
          <w:spacing w:val="-3"/>
        </w:rPr>
        <w:t xml:space="preserve"> </w:t>
      </w:r>
      <w:r>
        <w:t>ethical</w:t>
      </w:r>
      <w:r>
        <w:rPr>
          <w:spacing w:val="-4"/>
        </w:rPr>
        <w:t xml:space="preserve"> </w:t>
      </w:r>
      <w:r w:rsidR="00C42CAB">
        <w:t>behaviors</w:t>
      </w:r>
      <w:r>
        <w:rPr>
          <w:spacing w:val="-2"/>
        </w:rPr>
        <w:t xml:space="preserve"> </w:t>
      </w:r>
      <w:r>
        <w:t>permeate</w:t>
      </w:r>
      <w:r>
        <w:rPr>
          <w:spacing w:val="-3"/>
        </w:rPr>
        <w:t xml:space="preserve"> </w:t>
      </w:r>
      <w:r>
        <w:t>all</w:t>
      </w:r>
      <w:r>
        <w:rPr>
          <w:spacing w:val="-3"/>
        </w:rPr>
        <w:t xml:space="preserve"> </w:t>
      </w:r>
      <w:r>
        <w:t>levels of the organisation.</w:t>
      </w:r>
      <w:r>
        <w:rPr>
          <w:vertAlign w:val="superscript"/>
        </w:rPr>
        <w:t>1</w:t>
      </w:r>
    </w:p>
    <w:p w14:paraId="79200843" w14:textId="77777777" w:rsidR="001116C3" w:rsidRDefault="00B65E2F">
      <w:pPr>
        <w:pStyle w:val="BodyText"/>
        <w:spacing w:before="158" w:line="276" w:lineRule="auto"/>
        <w:ind w:left="160" w:right="852" w:hanging="10"/>
        <w:jc w:val="both"/>
      </w:pPr>
      <w:r>
        <w:t>This Code</w:t>
      </w:r>
      <w:r>
        <w:rPr>
          <w:spacing w:val="-1"/>
        </w:rPr>
        <w:t xml:space="preserve"> </w:t>
      </w:r>
      <w:r>
        <w:t>of</w:t>
      </w:r>
      <w:r>
        <w:rPr>
          <w:spacing w:val="-1"/>
        </w:rPr>
        <w:t xml:space="preserve"> </w:t>
      </w:r>
      <w:r>
        <w:t>Conduct</w:t>
      </w:r>
      <w:r>
        <w:rPr>
          <w:spacing w:val="-2"/>
        </w:rPr>
        <w:t xml:space="preserve"> </w:t>
      </w:r>
      <w:r>
        <w:t>sets out,</w:t>
      </w:r>
      <w:r>
        <w:rPr>
          <w:spacing w:val="-2"/>
        </w:rPr>
        <w:t xml:space="preserve"> </w:t>
      </w:r>
      <w:r>
        <w:t>in</w:t>
      </w:r>
      <w:r>
        <w:rPr>
          <w:spacing w:val="-1"/>
        </w:rPr>
        <w:t xml:space="preserve"> </w:t>
      </w:r>
      <w:r>
        <w:t>written</w:t>
      </w:r>
      <w:r>
        <w:rPr>
          <w:spacing w:val="-3"/>
        </w:rPr>
        <w:t xml:space="preserve"> </w:t>
      </w:r>
      <w:r>
        <w:t>form,</w:t>
      </w:r>
      <w:r>
        <w:rPr>
          <w:spacing w:val="-2"/>
        </w:rPr>
        <w:t xml:space="preserve"> </w:t>
      </w:r>
      <w:r>
        <w:t>the</w:t>
      </w:r>
      <w:r>
        <w:rPr>
          <w:spacing w:val="-1"/>
        </w:rPr>
        <w:t xml:space="preserve"> </w:t>
      </w:r>
      <w:r>
        <w:t>standards</w:t>
      </w:r>
      <w:r>
        <w:rPr>
          <w:spacing w:val="-1"/>
        </w:rPr>
        <w:t xml:space="preserve"> </w:t>
      </w:r>
      <w:r>
        <w:t>of</w:t>
      </w:r>
      <w:r>
        <w:rPr>
          <w:spacing w:val="-2"/>
        </w:rPr>
        <w:t xml:space="preserve"> </w:t>
      </w:r>
      <w:r>
        <w:t>business</w:t>
      </w:r>
      <w:r>
        <w:rPr>
          <w:spacing w:val="-3"/>
        </w:rPr>
        <w:t xml:space="preserve"> </w:t>
      </w:r>
      <w:r>
        <w:t>conduct</w:t>
      </w:r>
      <w:r>
        <w:rPr>
          <w:spacing w:val="-2"/>
        </w:rPr>
        <w:t xml:space="preserve"> </w:t>
      </w:r>
      <w:r>
        <w:t>to</w:t>
      </w:r>
      <w:r>
        <w:rPr>
          <w:spacing w:val="-3"/>
        </w:rPr>
        <w:t xml:space="preserve"> </w:t>
      </w:r>
      <w:r>
        <w:t>which</w:t>
      </w:r>
      <w:r>
        <w:rPr>
          <w:spacing w:val="-1"/>
        </w:rPr>
        <w:t xml:space="preserve"> </w:t>
      </w:r>
      <w:r>
        <w:t>the members of the Board of Enterprise Ireland have agreed to adhere in the</w:t>
      </w:r>
      <w:r>
        <w:rPr>
          <w:spacing w:val="-3"/>
        </w:rPr>
        <w:t xml:space="preserve"> </w:t>
      </w:r>
      <w:r>
        <w:t>performance of their duties.</w:t>
      </w:r>
      <w:r>
        <w:rPr>
          <w:spacing w:val="40"/>
        </w:rPr>
        <w:t xml:space="preserve"> </w:t>
      </w:r>
      <w:r>
        <w:t>The</w:t>
      </w:r>
      <w:r>
        <w:rPr>
          <w:spacing w:val="-4"/>
        </w:rPr>
        <w:t xml:space="preserve"> </w:t>
      </w:r>
      <w:r>
        <w:t>Board</w:t>
      </w:r>
      <w:r>
        <w:rPr>
          <w:spacing w:val="-4"/>
        </w:rPr>
        <w:t xml:space="preserve"> </w:t>
      </w:r>
      <w:r>
        <w:t>requires</w:t>
      </w:r>
      <w:r>
        <w:rPr>
          <w:spacing w:val="-2"/>
        </w:rPr>
        <w:t xml:space="preserve"> </w:t>
      </w:r>
      <w:r>
        <w:t>that</w:t>
      </w:r>
      <w:r>
        <w:rPr>
          <w:spacing w:val="-3"/>
        </w:rPr>
        <w:t xml:space="preserve"> </w:t>
      </w:r>
      <w:r>
        <w:t>this</w:t>
      </w:r>
      <w:r>
        <w:rPr>
          <w:spacing w:val="-1"/>
        </w:rPr>
        <w:t xml:space="preserve"> </w:t>
      </w:r>
      <w:r>
        <w:t>Code</w:t>
      </w:r>
      <w:r>
        <w:rPr>
          <w:spacing w:val="-4"/>
        </w:rPr>
        <w:t xml:space="preserve"> </w:t>
      </w:r>
      <w:r>
        <w:t>of</w:t>
      </w:r>
      <w:r>
        <w:rPr>
          <w:spacing w:val="-3"/>
        </w:rPr>
        <w:t xml:space="preserve"> </w:t>
      </w:r>
      <w:r>
        <w:t>Conduct should</w:t>
      </w:r>
      <w:r>
        <w:rPr>
          <w:spacing w:val="-4"/>
        </w:rPr>
        <w:t xml:space="preserve"> </w:t>
      </w:r>
      <w:r>
        <w:t>also</w:t>
      </w:r>
      <w:r>
        <w:rPr>
          <w:spacing w:val="-2"/>
        </w:rPr>
        <w:t xml:space="preserve"> </w:t>
      </w:r>
      <w:r>
        <w:t>bind</w:t>
      </w:r>
      <w:r>
        <w:rPr>
          <w:spacing w:val="-4"/>
        </w:rPr>
        <w:t xml:space="preserve"> </w:t>
      </w:r>
      <w:r>
        <w:t>the</w:t>
      </w:r>
      <w:r>
        <w:rPr>
          <w:spacing w:val="-4"/>
        </w:rPr>
        <w:t xml:space="preserve"> </w:t>
      </w:r>
      <w:r>
        <w:t>members</w:t>
      </w:r>
      <w:r>
        <w:rPr>
          <w:spacing w:val="-4"/>
        </w:rPr>
        <w:t xml:space="preserve"> </w:t>
      </w:r>
      <w:r>
        <w:t>of boards and committees, to whom the Board has delegated certain of its powers.</w:t>
      </w:r>
      <w:r>
        <w:rPr>
          <w:vertAlign w:val="superscript"/>
        </w:rPr>
        <w:t>2</w:t>
      </w:r>
    </w:p>
    <w:p w14:paraId="5CE9E820" w14:textId="77777777" w:rsidR="001116C3" w:rsidRDefault="001116C3">
      <w:pPr>
        <w:pStyle w:val="BodyText"/>
        <w:spacing w:before="7"/>
        <w:rPr>
          <w:sz w:val="19"/>
        </w:rPr>
      </w:pPr>
    </w:p>
    <w:p w14:paraId="147B0226" w14:textId="77777777" w:rsidR="001116C3" w:rsidRDefault="00B65E2F">
      <w:pPr>
        <w:pStyle w:val="BodyText"/>
        <w:spacing w:before="1" w:line="278" w:lineRule="auto"/>
        <w:ind w:left="160" w:right="581" w:hanging="10"/>
      </w:pPr>
      <w:r>
        <w:t>Non-executive</w:t>
      </w:r>
      <w:r>
        <w:rPr>
          <w:spacing w:val="-4"/>
        </w:rPr>
        <w:t xml:space="preserve"> </w:t>
      </w:r>
      <w:r>
        <w:t>Board</w:t>
      </w:r>
      <w:r>
        <w:rPr>
          <w:spacing w:val="-4"/>
        </w:rPr>
        <w:t xml:space="preserve"> </w:t>
      </w:r>
      <w:r>
        <w:t>members</w:t>
      </w:r>
      <w:r>
        <w:rPr>
          <w:spacing w:val="-4"/>
        </w:rPr>
        <w:t xml:space="preserve"> </w:t>
      </w:r>
      <w:r>
        <w:t>should</w:t>
      </w:r>
      <w:r>
        <w:rPr>
          <w:spacing w:val="-2"/>
        </w:rPr>
        <w:t xml:space="preserve"> </w:t>
      </w:r>
      <w:r>
        <w:t>bring</w:t>
      </w:r>
      <w:r>
        <w:rPr>
          <w:spacing w:val="-2"/>
        </w:rPr>
        <w:t xml:space="preserve"> </w:t>
      </w:r>
      <w:r>
        <w:t>an</w:t>
      </w:r>
      <w:r>
        <w:rPr>
          <w:spacing w:val="-2"/>
        </w:rPr>
        <w:t xml:space="preserve"> </w:t>
      </w:r>
      <w:r>
        <w:t>independent</w:t>
      </w:r>
      <w:r>
        <w:rPr>
          <w:spacing w:val="-3"/>
        </w:rPr>
        <w:t xml:space="preserve"> </w:t>
      </w:r>
      <w:r>
        <w:t>judgement</w:t>
      </w:r>
      <w:r>
        <w:rPr>
          <w:spacing w:val="-3"/>
        </w:rPr>
        <w:t xml:space="preserve"> </w:t>
      </w:r>
      <w:r>
        <w:t>to</w:t>
      </w:r>
      <w:r>
        <w:rPr>
          <w:spacing w:val="-6"/>
        </w:rPr>
        <w:t xml:space="preserve"> </w:t>
      </w:r>
      <w:r>
        <w:t>bear</w:t>
      </w:r>
      <w:r>
        <w:rPr>
          <w:spacing w:val="-1"/>
        </w:rPr>
        <w:t xml:space="preserve"> </w:t>
      </w:r>
      <w:r>
        <w:t>on</w:t>
      </w:r>
      <w:r>
        <w:rPr>
          <w:spacing w:val="-4"/>
        </w:rPr>
        <w:t xml:space="preserve"> </w:t>
      </w:r>
      <w:r>
        <w:t>issues</w:t>
      </w:r>
      <w:r>
        <w:rPr>
          <w:spacing w:val="-1"/>
        </w:rPr>
        <w:t xml:space="preserve"> </w:t>
      </w:r>
      <w:r>
        <w:t>of strategy, performance, resources, key appointments, and standards of conduct.</w:t>
      </w:r>
      <w:r>
        <w:rPr>
          <w:vertAlign w:val="superscript"/>
        </w:rPr>
        <w:t>3</w:t>
      </w:r>
    </w:p>
    <w:p w14:paraId="4E0E1C35" w14:textId="77777777" w:rsidR="001116C3" w:rsidRDefault="001116C3">
      <w:pPr>
        <w:pStyle w:val="BodyText"/>
        <w:spacing w:before="10"/>
        <w:rPr>
          <w:sz w:val="19"/>
        </w:rPr>
      </w:pPr>
    </w:p>
    <w:p w14:paraId="0E5D0422" w14:textId="77777777" w:rsidR="001116C3" w:rsidRDefault="00B65E2F">
      <w:pPr>
        <w:pStyle w:val="BodyText"/>
        <w:spacing w:line="276" w:lineRule="auto"/>
        <w:ind w:left="160" w:right="581" w:hanging="10"/>
      </w:pPr>
      <w:r>
        <w:t>The underlying principle of this Code of Conduct is that Board members</w:t>
      </w:r>
      <w:r>
        <w:rPr>
          <w:vertAlign w:val="superscript"/>
        </w:rPr>
        <w:t>4</w:t>
      </w:r>
      <w:r>
        <w:t xml:space="preserve"> will strive to perform their duties to the Agency (including, but not limited to, the fiduciary duties set out below) in accordance</w:t>
      </w:r>
      <w:r>
        <w:rPr>
          <w:spacing w:val="-5"/>
        </w:rPr>
        <w:t xml:space="preserve"> </w:t>
      </w:r>
      <w:r>
        <w:t>with</w:t>
      </w:r>
      <w:r>
        <w:rPr>
          <w:spacing w:val="-5"/>
        </w:rPr>
        <w:t xml:space="preserve"> </w:t>
      </w:r>
      <w:r>
        <w:t>the</w:t>
      </w:r>
      <w:r>
        <w:rPr>
          <w:spacing w:val="-3"/>
        </w:rPr>
        <w:t xml:space="preserve"> </w:t>
      </w:r>
      <w:r>
        <w:t>highest</w:t>
      </w:r>
      <w:r>
        <w:rPr>
          <w:spacing w:val="-2"/>
        </w:rPr>
        <w:t xml:space="preserve"> </w:t>
      </w:r>
      <w:r>
        <w:t>ethical</w:t>
      </w:r>
      <w:r>
        <w:rPr>
          <w:spacing w:val="-4"/>
        </w:rPr>
        <w:t xml:space="preserve"> </w:t>
      </w:r>
      <w:r>
        <w:t>standards</w:t>
      </w:r>
      <w:r>
        <w:rPr>
          <w:spacing w:val="-5"/>
        </w:rPr>
        <w:t xml:space="preserve"> </w:t>
      </w:r>
      <w:r>
        <w:t>of</w:t>
      </w:r>
      <w:r>
        <w:rPr>
          <w:spacing w:val="-4"/>
        </w:rPr>
        <w:t xml:space="preserve"> </w:t>
      </w:r>
      <w:r>
        <w:t>honesty,</w:t>
      </w:r>
      <w:r>
        <w:rPr>
          <w:spacing w:val="-3"/>
        </w:rPr>
        <w:t xml:space="preserve"> </w:t>
      </w:r>
      <w:r>
        <w:t>integrity,</w:t>
      </w:r>
      <w:r>
        <w:rPr>
          <w:spacing w:val="-6"/>
        </w:rPr>
        <w:t xml:space="preserve"> </w:t>
      </w:r>
      <w:r>
        <w:t>fairness,</w:t>
      </w:r>
      <w:r>
        <w:rPr>
          <w:spacing w:val="-1"/>
        </w:rPr>
        <w:t xml:space="preserve"> </w:t>
      </w:r>
      <w:r>
        <w:t>confidentiality</w:t>
      </w:r>
      <w:r>
        <w:rPr>
          <w:spacing w:val="-2"/>
        </w:rPr>
        <w:t xml:space="preserve"> </w:t>
      </w:r>
      <w:r>
        <w:t xml:space="preserve">and independence and will actively seek to prevent the development or acceptance of unethical </w:t>
      </w:r>
      <w:r>
        <w:rPr>
          <w:spacing w:val="-2"/>
        </w:rPr>
        <w:t>practices.</w:t>
      </w:r>
    </w:p>
    <w:p w14:paraId="21744EE4" w14:textId="77777777" w:rsidR="001116C3" w:rsidRDefault="00B65E2F">
      <w:pPr>
        <w:pStyle w:val="Heading1"/>
        <w:spacing w:before="212"/>
        <w:ind w:left="150" w:firstLine="0"/>
      </w:pPr>
      <w:r>
        <w:rPr>
          <w:color w:val="5B9BD4"/>
        </w:rPr>
        <w:t>Fiduciary</w:t>
      </w:r>
      <w:r>
        <w:rPr>
          <w:color w:val="5B9BD4"/>
          <w:spacing w:val="-5"/>
        </w:rPr>
        <w:t xml:space="preserve"> </w:t>
      </w:r>
      <w:r>
        <w:rPr>
          <w:color w:val="5B9BD4"/>
          <w:spacing w:val="-2"/>
        </w:rPr>
        <w:t>Duties</w:t>
      </w:r>
      <w:r>
        <w:rPr>
          <w:spacing w:val="-2"/>
          <w:vertAlign w:val="superscript"/>
        </w:rPr>
        <w:t>5</w:t>
      </w:r>
    </w:p>
    <w:p w14:paraId="06033FB2" w14:textId="77777777" w:rsidR="001116C3" w:rsidRDefault="001116C3">
      <w:pPr>
        <w:pStyle w:val="BodyText"/>
        <w:spacing w:before="7"/>
        <w:rPr>
          <w:b/>
          <w:sz w:val="21"/>
        </w:rPr>
      </w:pPr>
    </w:p>
    <w:p w14:paraId="45AF525A" w14:textId="77777777" w:rsidR="001116C3" w:rsidRDefault="00B65E2F">
      <w:pPr>
        <w:pStyle w:val="BodyText"/>
        <w:ind w:left="150"/>
      </w:pPr>
      <w:r>
        <w:t>The</w:t>
      </w:r>
      <w:r>
        <w:rPr>
          <w:spacing w:val="-4"/>
        </w:rPr>
        <w:t xml:space="preserve"> </w:t>
      </w:r>
      <w:r>
        <w:t>principal</w:t>
      </w:r>
      <w:r>
        <w:rPr>
          <w:spacing w:val="-4"/>
        </w:rPr>
        <w:t xml:space="preserve"> </w:t>
      </w:r>
      <w:r>
        <w:t>fiduciary</w:t>
      </w:r>
      <w:r>
        <w:rPr>
          <w:spacing w:val="-5"/>
        </w:rPr>
        <w:t xml:space="preserve"> </w:t>
      </w:r>
      <w:r>
        <w:t>duties</w:t>
      </w:r>
      <w:r>
        <w:rPr>
          <w:spacing w:val="-4"/>
        </w:rPr>
        <w:t xml:space="preserve"> </w:t>
      </w:r>
      <w:r>
        <w:t>which</w:t>
      </w:r>
      <w:r>
        <w:rPr>
          <w:spacing w:val="-6"/>
        </w:rPr>
        <w:t xml:space="preserve"> </w:t>
      </w:r>
      <w:r>
        <w:t>the</w:t>
      </w:r>
      <w:r>
        <w:rPr>
          <w:spacing w:val="-4"/>
        </w:rPr>
        <w:t xml:space="preserve"> </w:t>
      </w:r>
      <w:r>
        <w:t>Board</w:t>
      </w:r>
      <w:r>
        <w:rPr>
          <w:spacing w:val="-7"/>
        </w:rPr>
        <w:t xml:space="preserve"> </w:t>
      </w:r>
      <w:r>
        <w:t>members</w:t>
      </w:r>
      <w:r>
        <w:rPr>
          <w:spacing w:val="-6"/>
        </w:rPr>
        <w:t xml:space="preserve"> </w:t>
      </w:r>
      <w:r>
        <w:t>shall</w:t>
      </w:r>
      <w:r>
        <w:rPr>
          <w:spacing w:val="-4"/>
        </w:rPr>
        <w:t xml:space="preserve"> </w:t>
      </w:r>
      <w:r>
        <w:t>seek</w:t>
      </w:r>
      <w:r>
        <w:rPr>
          <w:spacing w:val="-6"/>
        </w:rPr>
        <w:t xml:space="preserve"> </w:t>
      </w:r>
      <w:r>
        <w:t>to</w:t>
      </w:r>
      <w:r>
        <w:rPr>
          <w:spacing w:val="-6"/>
        </w:rPr>
        <w:t xml:space="preserve"> </w:t>
      </w:r>
      <w:r>
        <w:t>adhere</w:t>
      </w:r>
      <w:r>
        <w:rPr>
          <w:spacing w:val="-6"/>
        </w:rPr>
        <w:t xml:space="preserve"> </w:t>
      </w:r>
      <w:r>
        <w:t>to</w:t>
      </w:r>
      <w:r>
        <w:rPr>
          <w:spacing w:val="-3"/>
        </w:rPr>
        <w:t xml:space="preserve"> </w:t>
      </w:r>
      <w:r>
        <w:rPr>
          <w:spacing w:val="-4"/>
        </w:rPr>
        <w:t>are:</w:t>
      </w:r>
    </w:p>
    <w:p w14:paraId="71F7137E" w14:textId="77777777" w:rsidR="001116C3" w:rsidRDefault="001116C3">
      <w:pPr>
        <w:pStyle w:val="BodyText"/>
        <w:spacing w:before="8"/>
        <w:rPr>
          <w:sz w:val="21"/>
        </w:rPr>
      </w:pPr>
    </w:p>
    <w:p w14:paraId="2EB3CFF2" w14:textId="0B2444D9" w:rsidR="001116C3" w:rsidRDefault="00B65E2F">
      <w:pPr>
        <w:pStyle w:val="ListParagraph"/>
        <w:numPr>
          <w:ilvl w:val="0"/>
          <w:numId w:val="5"/>
        </w:numPr>
        <w:tabs>
          <w:tab w:val="left" w:pos="367"/>
        </w:tabs>
        <w:spacing w:before="1" w:line="264" w:lineRule="auto"/>
        <w:ind w:right="1367"/>
      </w:pPr>
      <w:r>
        <w:t>to</w:t>
      </w:r>
      <w:r>
        <w:rPr>
          <w:spacing w:val="-2"/>
        </w:rPr>
        <w:t xml:space="preserve"> </w:t>
      </w:r>
      <w:r>
        <w:t>act in</w:t>
      </w:r>
      <w:r>
        <w:rPr>
          <w:spacing w:val="-4"/>
        </w:rPr>
        <w:t xml:space="preserve"> </w:t>
      </w:r>
      <w:r>
        <w:t>good</w:t>
      </w:r>
      <w:r>
        <w:rPr>
          <w:spacing w:val="-4"/>
        </w:rPr>
        <w:t xml:space="preserve"> </w:t>
      </w:r>
      <w:r>
        <w:t>faith</w:t>
      </w:r>
      <w:r>
        <w:rPr>
          <w:spacing w:val="-2"/>
        </w:rPr>
        <w:t xml:space="preserve"> </w:t>
      </w:r>
      <w:r>
        <w:t>in</w:t>
      </w:r>
      <w:r>
        <w:rPr>
          <w:spacing w:val="-4"/>
        </w:rPr>
        <w:t xml:space="preserve"> </w:t>
      </w:r>
      <w:r>
        <w:t>what</w:t>
      </w:r>
      <w:r>
        <w:rPr>
          <w:spacing w:val="-3"/>
        </w:rPr>
        <w:t xml:space="preserve"> </w:t>
      </w:r>
      <w:r>
        <w:t>the</w:t>
      </w:r>
      <w:r>
        <w:rPr>
          <w:spacing w:val="-2"/>
        </w:rPr>
        <w:t xml:space="preserve"> </w:t>
      </w:r>
      <w:r>
        <w:t>Board</w:t>
      </w:r>
      <w:r>
        <w:rPr>
          <w:spacing w:val="-4"/>
        </w:rPr>
        <w:t xml:space="preserve"> </w:t>
      </w:r>
      <w:r>
        <w:t>member</w:t>
      </w:r>
      <w:r>
        <w:rPr>
          <w:spacing w:val="-3"/>
        </w:rPr>
        <w:t xml:space="preserve"> </w:t>
      </w:r>
      <w:r>
        <w:t>considers</w:t>
      </w:r>
      <w:r>
        <w:rPr>
          <w:spacing w:val="-4"/>
        </w:rPr>
        <w:t xml:space="preserve"> </w:t>
      </w:r>
      <w:r>
        <w:t>to</w:t>
      </w:r>
      <w:r>
        <w:rPr>
          <w:spacing w:val="-2"/>
        </w:rPr>
        <w:t xml:space="preserve"> </w:t>
      </w:r>
      <w:r>
        <w:t>be</w:t>
      </w:r>
      <w:r>
        <w:rPr>
          <w:spacing w:val="-4"/>
        </w:rPr>
        <w:t xml:space="preserve"> </w:t>
      </w:r>
      <w:r>
        <w:t>the</w:t>
      </w:r>
      <w:r>
        <w:rPr>
          <w:spacing w:val="-4"/>
        </w:rPr>
        <w:t xml:space="preserve"> </w:t>
      </w:r>
      <w:r>
        <w:t>interest</w:t>
      </w:r>
      <w:r>
        <w:rPr>
          <w:spacing w:val="-3"/>
        </w:rPr>
        <w:t xml:space="preserve"> </w:t>
      </w:r>
      <w:r>
        <w:t>of</w:t>
      </w:r>
      <w:r>
        <w:rPr>
          <w:spacing w:val="-3"/>
        </w:rPr>
        <w:t xml:space="preserve"> </w:t>
      </w:r>
      <w:r>
        <w:t xml:space="preserve">Enterprise </w:t>
      </w:r>
      <w:r w:rsidR="005129B1">
        <w:rPr>
          <w:spacing w:val="-2"/>
        </w:rPr>
        <w:t>Ireland.</w:t>
      </w:r>
    </w:p>
    <w:p w14:paraId="433D4477" w14:textId="7440F053" w:rsidR="001116C3" w:rsidRDefault="00B65E2F">
      <w:pPr>
        <w:pStyle w:val="ListParagraph"/>
        <w:numPr>
          <w:ilvl w:val="0"/>
          <w:numId w:val="5"/>
        </w:numPr>
        <w:tabs>
          <w:tab w:val="left" w:pos="367"/>
        </w:tabs>
        <w:spacing w:before="172"/>
      </w:pPr>
      <w:r>
        <w:t>to</w:t>
      </w:r>
      <w:r>
        <w:rPr>
          <w:spacing w:val="-4"/>
        </w:rPr>
        <w:t xml:space="preserve"> </w:t>
      </w:r>
      <w:r>
        <w:t>act</w:t>
      </w:r>
      <w:r>
        <w:rPr>
          <w:spacing w:val="-3"/>
        </w:rPr>
        <w:t xml:space="preserve"> </w:t>
      </w:r>
      <w:r>
        <w:t>honestly</w:t>
      </w:r>
      <w:r>
        <w:rPr>
          <w:spacing w:val="-3"/>
        </w:rPr>
        <w:t xml:space="preserve"> </w:t>
      </w:r>
      <w:r>
        <w:t>and</w:t>
      </w:r>
      <w:r>
        <w:rPr>
          <w:spacing w:val="-6"/>
        </w:rPr>
        <w:t xml:space="preserve"> </w:t>
      </w:r>
      <w:r>
        <w:t>responsibly</w:t>
      </w:r>
      <w:r>
        <w:rPr>
          <w:spacing w:val="-3"/>
        </w:rPr>
        <w:t xml:space="preserve"> </w:t>
      </w:r>
      <w:r>
        <w:t>in</w:t>
      </w:r>
      <w:r>
        <w:rPr>
          <w:spacing w:val="-4"/>
        </w:rPr>
        <w:t xml:space="preserve"> </w:t>
      </w:r>
      <w:r>
        <w:t>relation</w:t>
      </w:r>
      <w:r>
        <w:rPr>
          <w:spacing w:val="-5"/>
        </w:rPr>
        <w:t xml:space="preserve"> </w:t>
      </w:r>
      <w:r>
        <w:t>to</w:t>
      </w:r>
      <w:r>
        <w:rPr>
          <w:spacing w:val="-6"/>
        </w:rPr>
        <w:t xml:space="preserve"> </w:t>
      </w:r>
      <w:r>
        <w:t>the</w:t>
      </w:r>
      <w:r>
        <w:rPr>
          <w:spacing w:val="-6"/>
        </w:rPr>
        <w:t xml:space="preserve"> </w:t>
      </w:r>
      <w:r>
        <w:t>conduct</w:t>
      </w:r>
      <w:r>
        <w:rPr>
          <w:spacing w:val="-2"/>
        </w:rPr>
        <w:t xml:space="preserve"> </w:t>
      </w:r>
      <w:r>
        <w:t>of</w:t>
      </w:r>
      <w:r>
        <w:rPr>
          <w:spacing w:val="-5"/>
        </w:rPr>
        <w:t xml:space="preserve"> </w:t>
      </w:r>
      <w:r>
        <w:t>the</w:t>
      </w:r>
      <w:r>
        <w:rPr>
          <w:spacing w:val="-6"/>
        </w:rPr>
        <w:t xml:space="preserve"> </w:t>
      </w:r>
      <w:r>
        <w:t>affairs</w:t>
      </w:r>
      <w:r>
        <w:rPr>
          <w:spacing w:val="-6"/>
        </w:rPr>
        <w:t xml:space="preserve"> </w:t>
      </w:r>
      <w:r>
        <w:t>of</w:t>
      </w:r>
      <w:r>
        <w:rPr>
          <w:spacing w:val="-7"/>
        </w:rPr>
        <w:t xml:space="preserve"> </w:t>
      </w:r>
      <w:r>
        <w:t>Enterprise</w:t>
      </w:r>
      <w:r>
        <w:rPr>
          <w:spacing w:val="-6"/>
        </w:rPr>
        <w:t xml:space="preserve"> </w:t>
      </w:r>
      <w:r w:rsidR="005129B1">
        <w:rPr>
          <w:spacing w:val="-2"/>
        </w:rPr>
        <w:t>Ireland.</w:t>
      </w:r>
    </w:p>
    <w:p w14:paraId="207862FF" w14:textId="7E562092" w:rsidR="001116C3" w:rsidRDefault="00B65E2F">
      <w:pPr>
        <w:pStyle w:val="ListParagraph"/>
        <w:numPr>
          <w:ilvl w:val="0"/>
          <w:numId w:val="5"/>
        </w:numPr>
        <w:tabs>
          <w:tab w:val="left" w:pos="367"/>
        </w:tabs>
        <w:spacing w:before="185"/>
      </w:pPr>
      <w:r>
        <w:t>to</w:t>
      </w:r>
      <w:r>
        <w:rPr>
          <w:spacing w:val="-4"/>
        </w:rPr>
        <w:t xml:space="preserve"> </w:t>
      </w:r>
      <w:r>
        <w:t>exercise</w:t>
      </w:r>
      <w:r>
        <w:rPr>
          <w:spacing w:val="-4"/>
        </w:rPr>
        <w:t xml:space="preserve"> </w:t>
      </w:r>
      <w:r>
        <w:t>his</w:t>
      </w:r>
      <w:r>
        <w:rPr>
          <w:spacing w:val="-6"/>
        </w:rPr>
        <w:t xml:space="preserve"> </w:t>
      </w:r>
      <w:r>
        <w:t>or</w:t>
      </w:r>
      <w:r>
        <w:rPr>
          <w:spacing w:val="-5"/>
        </w:rPr>
        <w:t xml:space="preserve"> </w:t>
      </w:r>
      <w:r>
        <w:t>her</w:t>
      </w:r>
      <w:r>
        <w:rPr>
          <w:spacing w:val="-5"/>
        </w:rPr>
        <w:t xml:space="preserve"> </w:t>
      </w:r>
      <w:r>
        <w:t>powers</w:t>
      </w:r>
      <w:r>
        <w:rPr>
          <w:spacing w:val="-3"/>
        </w:rPr>
        <w:t xml:space="preserve"> </w:t>
      </w:r>
      <w:r>
        <w:t>only</w:t>
      </w:r>
      <w:r>
        <w:rPr>
          <w:spacing w:val="-5"/>
        </w:rPr>
        <w:t xml:space="preserve"> </w:t>
      </w:r>
      <w:r>
        <w:t>for</w:t>
      </w:r>
      <w:r>
        <w:rPr>
          <w:spacing w:val="-5"/>
        </w:rPr>
        <w:t xml:space="preserve"> </w:t>
      </w:r>
      <w:r>
        <w:t>the</w:t>
      </w:r>
      <w:r>
        <w:rPr>
          <w:spacing w:val="-6"/>
        </w:rPr>
        <w:t xml:space="preserve"> </w:t>
      </w:r>
      <w:r>
        <w:t>purposes</w:t>
      </w:r>
      <w:r>
        <w:rPr>
          <w:spacing w:val="-4"/>
        </w:rPr>
        <w:t xml:space="preserve"> </w:t>
      </w:r>
      <w:r>
        <w:t>allowed</w:t>
      </w:r>
      <w:r>
        <w:rPr>
          <w:spacing w:val="-4"/>
        </w:rPr>
        <w:t xml:space="preserve"> </w:t>
      </w:r>
      <w:r>
        <w:t>by</w:t>
      </w:r>
      <w:r>
        <w:rPr>
          <w:spacing w:val="-3"/>
        </w:rPr>
        <w:t xml:space="preserve"> </w:t>
      </w:r>
      <w:r w:rsidR="005129B1">
        <w:rPr>
          <w:spacing w:val="-4"/>
        </w:rPr>
        <w:t>law.</w:t>
      </w:r>
    </w:p>
    <w:p w14:paraId="457A9B57" w14:textId="752549EB" w:rsidR="001116C3" w:rsidRDefault="00B65E2F">
      <w:pPr>
        <w:pStyle w:val="ListParagraph"/>
        <w:numPr>
          <w:ilvl w:val="0"/>
          <w:numId w:val="5"/>
        </w:numPr>
        <w:tabs>
          <w:tab w:val="left" w:pos="367"/>
        </w:tabs>
        <w:spacing w:before="185" w:line="264" w:lineRule="auto"/>
        <w:ind w:right="1095"/>
      </w:pPr>
      <w:r>
        <w:t>not</w:t>
      </w:r>
      <w:r>
        <w:rPr>
          <w:spacing w:val="-3"/>
        </w:rPr>
        <w:t xml:space="preserve"> </w:t>
      </w:r>
      <w:r>
        <w:t>to</w:t>
      </w:r>
      <w:r>
        <w:rPr>
          <w:spacing w:val="-2"/>
        </w:rPr>
        <w:t xml:space="preserve"> </w:t>
      </w:r>
      <w:r>
        <w:t>benefit</w:t>
      </w:r>
      <w:r>
        <w:rPr>
          <w:spacing w:val="-3"/>
        </w:rPr>
        <w:t xml:space="preserve"> </w:t>
      </w:r>
      <w:r>
        <w:t>from</w:t>
      </w:r>
      <w:r>
        <w:rPr>
          <w:spacing w:val="-3"/>
        </w:rPr>
        <w:t xml:space="preserve"> </w:t>
      </w:r>
      <w:r>
        <w:t>or</w:t>
      </w:r>
      <w:r>
        <w:rPr>
          <w:spacing w:val="-3"/>
        </w:rPr>
        <w:t xml:space="preserve"> </w:t>
      </w:r>
      <w:r>
        <w:t>use</w:t>
      </w:r>
      <w:r>
        <w:rPr>
          <w:spacing w:val="-4"/>
        </w:rPr>
        <w:t xml:space="preserve"> </w:t>
      </w:r>
      <w:r>
        <w:t>the</w:t>
      </w:r>
      <w:r>
        <w:rPr>
          <w:spacing w:val="-4"/>
        </w:rPr>
        <w:t xml:space="preserve"> </w:t>
      </w:r>
      <w:r>
        <w:t>Agency’s</w:t>
      </w:r>
      <w:r>
        <w:rPr>
          <w:spacing w:val="-1"/>
        </w:rPr>
        <w:t xml:space="preserve"> </w:t>
      </w:r>
      <w:r>
        <w:t>property,</w:t>
      </w:r>
      <w:r>
        <w:rPr>
          <w:spacing w:val="-3"/>
        </w:rPr>
        <w:t xml:space="preserve"> </w:t>
      </w:r>
      <w:r w:rsidR="005129B1">
        <w:t>information,</w:t>
      </w:r>
      <w:r>
        <w:rPr>
          <w:spacing w:val="-2"/>
        </w:rPr>
        <w:t xml:space="preserve"> </w:t>
      </w:r>
      <w:r>
        <w:t>or</w:t>
      </w:r>
      <w:r>
        <w:rPr>
          <w:spacing w:val="-1"/>
        </w:rPr>
        <w:t xml:space="preserve"> </w:t>
      </w:r>
      <w:r>
        <w:t>opportunities</w:t>
      </w:r>
      <w:r>
        <w:rPr>
          <w:spacing w:val="-2"/>
        </w:rPr>
        <w:t xml:space="preserve"> </w:t>
      </w:r>
      <w:r>
        <w:t>for</w:t>
      </w:r>
      <w:r>
        <w:rPr>
          <w:spacing w:val="-1"/>
        </w:rPr>
        <w:t xml:space="preserve"> </w:t>
      </w:r>
      <w:r>
        <w:t>his</w:t>
      </w:r>
      <w:r>
        <w:rPr>
          <w:spacing w:val="-4"/>
        </w:rPr>
        <w:t xml:space="preserve"> </w:t>
      </w:r>
      <w:r>
        <w:t>or</w:t>
      </w:r>
      <w:r>
        <w:rPr>
          <w:spacing w:val="-3"/>
        </w:rPr>
        <w:t xml:space="preserve"> </w:t>
      </w:r>
      <w:r>
        <w:t xml:space="preserve">her own or anyone else’s benefit unless as permitted by law or authorised by the </w:t>
      </w:r>
      <w:r w:rsidR="005129B1">
        <w:t>Board.</w:t>
      </w:r>
    </w:p>
    <w:p w14:paraId="0BA6361F" w14:textId="00B65459" w:rsidR="001116C3" w:rsidRDefault="00B65E2F">
      <w:pPr>
        <w:pStyle w:val="ListParagraph"/>
        <w:numPr>
          <w:ilvl w:val="0"/>
          <w:numId w:val="5"/>
        </w:numPr>
        <w:tabs>
          <w:tab w:val="left" w:pos="367"/>
        </w:tabs>
        <w:spacing w:before="174"/>
      </w:pPr>
      <w:r>
        <w:t>not</w:t>
      </w:r>
      <w:r>
        <w:rPr>
          <w:spacing w:val="-7"/>
        </w:rPr>
        <w:t xml:space="preserve"> </w:t>
      </w:r>
      <w:r>
        <w:t>to</w:t>
      </w:r>
      <w:r>
        <w:rPr>
          <w:spacing w:val="-4"/>
        </w:rPr>
        <w:t xml:space="preserve"> </w:t>
      </w:r>
      <w:r>
        <w:t>agree</w:t>
      </w:r>
      <w:r>
        <w:rPr>
          <w:spacing w:val="-6"/>
        </w:rPr>
        <w:t xml:space="preserve"> </w:t>
      </w:r>
      <w:r>
        <w:t>to</w:t>
      </w:r>
      <w:r>
        <w:rPr>
          <w:spacing w:val="-6"/>
        </w:rPr>
        <w:t xml:space="preserve"> </w:t>
      </w:r>
      <w:r>
        <w:t>restrict</w:t>
      </w:r>
      <w:r>
        <w:rPr>
          <w:spacing w:val="-5"/>
        </w:rPr>
        <w:t xml:space="preserve"> </w:t>
      </w:r>
      <w:r>
        <w:t>the</w:t>
      </w:r>
      <w:r>
        <w:rPr>
          <w:spacing w:val="-4"/>
        </w:rPr>
        <w:t xml:space="preserve"> </w:t>
      </w:r>
      <w:r>
        <w:t>Board</w:t>
      </w:r>
      <w:r>
        <w:rPr>
          <w:spacing w:val="-6"/>
        </w:rPr>
        <w:t xml:space="preserve"> </w:t>
      </w:r>
      <w:r>
        <w:t>member’s</w:t>
      </w:r>
      <w:r>
        <w:rPr>
          <w:spacing w:val="-6"/>
        </w:rPr>
        <w:t xml:space="preserve"> </w:t>
      </w:r>
      <w:r>
        <w:t>power</w:t>
      </w:r>
      <w:r>
        <w:rPr>
          <w:spacing w:val="-5"/>
        </w:rPr>
        <w:t xml:space="preserve"> </w:t>
      </w:r>
      <w:r>
        <w:t>to</w:t>
      </w:r>
      <w:r>
        <w:rPr>
          <w:spacing w:val="-4"/>
        </w:rPr>
        <w:t xml:space="preserve"> </w:t>
      </w:r>
      <w:r>
        <w:t>exercise</w:t>
      </w:r>
      <w:r>
        <w:rPr>
          <w:spacing w:val="-4"/>
        </w:rPr>
        <w:t xml:space="preserve"> </w:t>
      </w:r>
      <w:r>
        <w:t>an</w:t>
      </w:r>
      <w:r>
        <w:rPr>
          <w:spacing w:val="-6"/>
        </w:rPr>
        <w:t xml:space="preserve"> </w:t>
      </w:r>
      <w:r>
        <w:t>independent</w:t>
      </w:r>
      <w:r>
        <w:rPr>
          <w:spacing w:val="-4"/>
        </w:rPr>
        <w:t xml:space="preserve"> </w:t>
      </w:r>
      <w:r w:rsidR="005129B1">
        <w:rPr>
          <w:spacing w:val="-2"/>
        </w:rPr>
        <w:t>judgment.</w:t>
      </w:r>
    </w:p>
    <w:p w14:paraId="0276EAC1" w14:textId="77777777" w:rsidR="001116C3" w:rsidRDefault="00B65E2F">
      <w:pPr>
        <w:pStyle w:val="ListParagraph"/>
        <w:numPr>
          <w:ilvl w:val="0"/>
          <w:numId w:val="5"/>
        </w:numPr>
        <w:tabs>
          <w:tab w:val="left" w:pos="367"/>
        </w:tabs>
        <w:spacing w:before="185" w:line="271" w:lineRule="auto"/>
        <w:ind w:right="1121"/>
      </w:pPr>
      <w:r>
        <w:t>to avoid any conflict between the Board member’s duties to the Agency and the Board member’s</w:t>
      </w:r>
      <w:r>
        <w:rPr>
          <w:spacing w:val="-1"/>
        </w:rPr>
        <w:t xml:space="preserve"> </w:t>
      </w:r>
      <w:r>
        <w:t>other</w:t>
      </w:r>
      <w:r>
        <w:rPr>
          <w:spacing w:val="-2"/>
        </w:rPr>
        <w:t xml:space="preserve"> </w:t>
      </w:r>
      <w:r>
        <w:t>interests</w:t>
      </w:r>
      <w:r>
        <w:rPr>
          <w:spacing w:val="-3"/>
        </w:rPr>
        <w:t xml:space="preserve"> </w:t>
      </w:r>
      <w:r>
        <w:t>unless</w:t>
      </w:r>
      <w:r>
        <w:rPr>
          <w:spacing w:val="-3"/>
        </w:rPr>
        <w:t xml:space="preserve"> </w:t>
      </w:r>
      <w:r>
        <w:t>the</w:t>
      </w:r>
      <w:r>
        <w:rPr>
          <w:spacing w:val="-2"/>
        </w:rPr>
        <w:t xml:space="preserve"> </w:t>
      </w:r>
      <w:r>
        <w:t>Board</w:t>
      </w:r>
      <w:r>
        <w:rPr>
          <w:spacing w:val="-3"/>
        </w:rPr>
        <w:t xml:space="preserve"> </w:t>
      </w:r>
      <w:r>
        <w:t>member</w:t>
      </w:r>
      <w:r>
        <w:rPr>
          <w:spacing w:val="-1"/>
        </w:rPr>
        <w:t xml:space="preserve"> </w:t>
      </w:r>
      <w:r>
        <w:t>is</w:t>
      </w:r>
      <w:r>
        <w:rPr>
          <w:spacing w:val="-3"/>
        </w:rPr>
        <w:t xml:space="preserve"> </w:t>
      </w:r>
      <w:r>
        <w:t>released</w:t>
      </w:r>
      <w:r>
        <w:rPr>
          <w:spacing w:val="-3"/>
        </w:rPr>
        <w:t xml:space="preserve"> </w:t>
      </w:r>
      <w:r>
        <w:t>from</w:t>
      </w:r>
      <w:r>
        <w:rPr>
          <w:spacing w:val="-1"/>
        </w:rPr>
        <w:t xml:space="preserve"> </w:t>
      </w:r>
      <w:r>
        <w:t>his</w:t>
      </w:r>
      <w:r>
        <w:rPr>
          <w:spacing w:val="-3"/>
        </w:rPr>
        <w:t xml:space="preserve"> </w:t>
      </w:r>
      <w:r>
        <w:t>or</w:t>
      </w:r>
      <w:r>
        <w:rPr>
          <w:spacing w:val="-2"/>
        </w:rPr>
        <w:t xml:space="preserve"> </w:t>
      </w:r>
      <w:r>
        <w:t>her</w:t>
      </w:r>
      <w:r>
        <w:rPr>
          <w:spacing w:val="-3"/>
        </w:rPr>
        <w:t xml:space="preserve"> </w:t>
      </w:r>
      <w:r>
        <w:t>duty</w:t>
      </w:r>
      <w:r>
        <w:rPr>
          <w:spacing w:val="-3"/>
        </w:rPr>
        <w:t xml:space="preserve"> </w:t>
      </w:r>
      <w:r>
        <w:t>to</w:t>
      </w:r>
      <w:r>
        <w:rPr>
          <w:spacing w:val="-3"/>
        </w:rPr>
        <w:t xml:space="preserve"> </w:t>
      </w:r>
      <w:r>
        <w:t>the Agency in relation to the matter concerned; and</w:t>
      </w:r>
    </w:p>
    <w:p w14:paraId="7566A1C3" w14:textId="1E4CCA5F" w:rsidR="001116C3" w:rsidRDefault="00A7481F">
      <w:pPr>
        <w:pStyle w:val="BodyText"/>
        <w:spacing w:before="1"/>
        <w:rPr>
          <w:sz w:val="14"/>
        </w:rPr>
      </w:pPr>
      <w:r>
        <w:rPr>
          <w:noProof/>
        </w:rPr>
        <mc:AlternateContent>
          <mc:Choice Requires="wps">
            <w:drawing>
              <wp:anchor distT="0" distB="0" distL="0" distR="0" simplePos="0" relativeHeight="251658242" behindDoc="1" locked="0" layoutInCell="1" allowOverlap="1" wp14:anchorId="22172D7A" wp14:editId="2B34A939">
                <wp:simplePos x="0" y="0"/>
                <wp:positionH relativeFrom="page">
                  <wp:posOffset>719455</wp:posOffset>
                </wp:positionH>
                <wp:positionV relativeFrom="paragraph">
                  <wp:posOffset>118745</wp:posOffset>
                </wp:positionV>
                <wp:extent cx="1829435" cy="8890"/>
                <wp:effectExtent l="0" t="0" r="0" b="0"/>
                <wp:wrapTopAndBottom/>
                <wp:docPr id="2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F47FD" id="docshape7" o:spid="_x0000_s1026" style="position:absolute;margin-left:56.65pt;margin-top:9.35pt;width:144.05pt;height:.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" fillcolor="black" stroked="f">
                <w10:wrap type="topAndBottom" anchorx="page"/>
              </v:rect>
            </w:pict>
          </mc:Fallback>
        </mc:AlternateContent>
      </w:r>
    </w:p>
    <w:p w14:paraId="7D58ABD9" w14:textId="77777777" w:rsidR="001116C3" w:rsidRPr="000F5011" w:rsidRDefault="001116C3">
      <w:pPr>
        <w:pStyle w:val="BodyText"/>
        <w:spacing w:before="6"/>
        <w:rPr>
          <w:sz w:val="16"/>
          <w:szCs w:val="16"/>
        </w:rPr>
      </w:pPr>
    </w:p>
    <w:p w14:paraId="4DC5A755" w14:textId="77777777" w:rsidR="001116C3" w:rsidRPr="000F5011" w:rsidRDefault="00B65E2F">
      <w:pPr>
        <w:spacing w:before="76"/>
        <w:ind w:left="152"/>
        <w:rPr>
          <w:rFonts w:ascii="Calibri"/>
          <w:sz w:val="16"/>
          <w:szCs w:val="16"/>
        </w:rPr>
      </w:pPr>
      <w:r w:rsidRPr="000F5011">
        <w:rPr>
          <w:rFonts w:ascii="Calibri"/>
          <w:sz w:val="16"/>
          <w:szCs w:val="16"/>
          <w:vertAlign w:val="superscript"/>
        </w:rPr>
        <w:t>1</w:t>
      </w:r>
      <w:r w:rsidRPr="000F5011">
        <w:rPr>
          <w:rFonts w:ascii="Calibri"/>
          <w:spacing w:val="-5"/>
          <w:sz w:val="16"/>
          <w:szCs w:val="16"/>
        </w:rPr>
        <w:t xml:space="preserve"> </w:t>
      </w:r>
      <w:r w:rsidRPr="000F5011">
        <w:rPr>
          <w:rFonts w:ascii="Calibri"/>
          <w:sz w:val="16"/>
          <w:szCs w:val="16"/>
        </w:rPr>
        <w:t>COP</w:t>
      </w:r>
      <w:r w:rsidRPr="000F5011">
        <w:rPr>
          <w:rFonts w:ascii="Calibri"/>
          <w:spacing w:val="-4"/>
          <w:sz w:val="16"/>
          <w:szCs w:val="16"/>
        </w:rPr>
        <w:t xml:space="preserve"> </w:t>
      </w:r>
      <w:r w:rsidRPr="000F5011">
        <w:rPr>
          <w:rFonts w:ascii="Calibri"/>
          <w:sz w:val="16"/>
          <w:szCs w:val="16"/>
        </w:rPr>
        <w:t>2016</w:t>
      </w:r>
      <w:r w:rsidRPr="000F5011">
        <w:rPr>
          <w:rFonts w:ascii="Calibri"/>
          <w:spacing w:val="-5"/>
          <w:sz w:val="16"/>
          <w:szCs w:val="16"/>
        </w:rPr>
        <w:t xml:space="preserve"> 1.2</w:t>
      </w:r>
    </w:p>
    <w:p w14:paraId="32B13954" w14:textId="77777777" w:rsidR="001116C3" w:rsidRPr="000F5011" w:rsidRDefault="00B65E2F">
      <w:pPr>
        <w:spacing w:before="78"/>
        <w:ind w:left="152"/>
        <w:rPr>
          <w:rFonts w:ascii="Calibri"/>
          <w:sz w:val="16"/>
          <w:szCs w:val="16"/>
        </w:rPr>
      </w:pPr>
      <w:r w:rsidRPr="000F5011">
        <w:rPr>
          <w:rFonts w:ascii="Calibri"/>
          <w:sz w:val="16"/>
          <w:szCs w:val="16"/>
          <w:vertAlign w:val="superscript"/>
        </w:rPr>
        <w:t>2</w:t>
      </w:r>
      <w:r w:rsidRPr="000F5011">
        <w:rPr>
          <w:rFonts w:ascii="Calibri"/>
          <w:spacing w:val="-4"/>
          <w:sz w:val="16"/>
          <w:szCs w:val="16"/>
        </w:rPr>
        <w:t xml:space="preserve"> </w:t>
      </w:r>
      <w:r w:rsidRPr="000F5011">
        <w:rPr>
          <w:rFonts w:ascii="Calibri"/>
          <w:sz w:val="16"/>
          <w:szCs w:val="16"/>
        </w:rPr>
        <w:t>COP</w:t>
      </w:r>
      <w:r w:rsidRPr="000F5011">
        <w:rPr>
          <w:rFonts w:ascii="Calibri"/>
          <w:spacing w:val="-4"/>
          <w:sz w:val="16"/>
          <w:szCs w:val="16"/>
        </w:rPr>
        <w:t xml:space="preserve"> </w:t>
      </w:r>
      <w:r w:rsidRPr="000F5011">
        <w:rPr>
          <w:rFonts w:ascii="Calibri"/>
          <w:sz w:val="16"/>
          <w:szCs w:val="16"/>
        </w:rPr>
        <w:t>2016</w:t>
      </w:r>
      <w:r w:rsidRPr="000F5011">
        <w:rPr>
          <w:rFonts w:ascii="Calibri"/>
          <w:spacing w:val="-4"/>
          <w:sz w:val="16"/>
          <w:szCs w:val="16"/>
        </w:rPr>
        <w:t xml:space="preserve"> </w:t>
      </w:r>
      <w:r w:rsidRPr="000F5011">
        <w:rPr>
          <w:rFonts w:ascii="Calibri"/>
          <w:sz w:val="16"/>
          <w:szCs w:val="16"/>
        </w:rPr>
        <w:t>S</w:t>
      </w:r>
      <w:r w:rsidRPr="000F5011">
        <w:rPr>
          <w:rFonts w:ascii="Calibri"/>
          <w:spacing w:val="-1"/>
          <w:sz w:val="16"/>
          <w:szCs w:val="16"/>
        </w:rPr>
        <w:t xml:space="preserve"> </w:t>
      </w:r>
      <w:r w:rsidRPr="000F5011">
        <w:rPr>
          <w:rFonts w:ascii="Calibri"/>
          <w:sz w:val="16"/>
          <w:szCs w:val="16"/>
        </w:rPr>
        <w:t>5.2</w:t>
      </w:r>
      <w:r w:rsidRPr="000F5011">
        <w:rPr>
          <w:rFonts w:ascii="Calibri"/>
          <w:spacing w:val="-3"/>
          <w:sz w:val="16"/>
          <w:szCs w:val="16"/>
        </w:rPr>
        <w:t xml:space="preserve"> </w:t>
      </w:r>
      <w:r w:rsidRPr="000F5011">
        <w:rPr>
          <w:rFonts w:ascii="Calibri"/>
          <w:sz w:val="16"/>
          <w:szCs w:val="16"/>
        </w:rPr>
        <w:t>Scope</w:t>
      </w:r>
      <w:r w:rsidRPr="000F5011">
        <w:rPr>
          <w:rFonts w:ascii="Calibri"/>
          <w:spacing w:val="-4"/>
          <w:sz w:val="16"/>
          <w:szCs w:val="16"/>
        </w:rPr>
        <w:t xml:space="preserve"> </w:t>
      </w:r>
      <w:r w:rsidRPr="000F5011">
        <w:rPr>
          <w:rFonts w:ascii="Calibri"/>
          <w:sz w:val="16"/>
          <w:szCs w:val="16"/>
        </w:rPr>
        <w:t>of</w:t>
      </w:r>
      <w:r w:rsidRPr="000F5011">
        <w:rPr>
          <w:rFonts w:ascii="Calibri"/>
          <w:spacing w:val="-5"/>
          <w:sz w:val="16"/>
          <w:szCs w:val="16"/>
        </w:rPr>
        <w:t xml:space="preserve"> </w:t>
      </w:r>
      <w:r w:rsidRPr="000F5011">
        <w:rPr>
          <w:rFonts w:ascii="Calibri"/>
          <w:spacing w:val="-2"/>
          <w:sz w:val="16"/>
          <w:szCs w:val="16"/>
        </w:rPr>
        <w:t>Application</w:t>
      </w:r>
    </w:p>
    <w:p w14:paraId="53F11000" w14:textId="77777777" w:rsidR="001116C3" w:rsidRPr="000F5011" w:rsidRDefault="00B65E2F">
      <w:pPr>
        <w:spacing w:before="58"/>
        <w:ind w:left="152"/>
        <w:rPr>
          <w:rFonts w:ascii="Calibri"/>
          <w:sz w:val="16"/>
          <w:szCs w:val="16"/>
        </w:rPr>
      </w:pPr>
      <w:r w:rsidRPr="000F5011">
        <w:rPr>
          <w:rFonts w:ascii="Calibri"/>
          <w:sz w:val="16"/>
          <w:szCs w:val="16"/>
          <w:vertAlign w:val="superscript"/>
        </w:rPr>
        <w:t>3</w:t>
      </w:r>
      <w:r w:rsidRPr="000F5011">
        <w:rPr>
          <w:rFonts w:ascii="Calibri"/>
          <w:spacing w:val="-5"/>
          <w:sz w:val="16"/>
          <w:szCs w:val="16"/>
        </w:rPr>
        <w:t xml:space="preserve"> </w:t>
      </w:r>
      <w:r w:rsidRPr="000F5011">
        <w:rPr>
          <w:rFonts w:ascii="Calibri"/>
          <w:sz w:val="16"/>
          <w:szCs w:val="16"/>
        </w:rPr>
        <w:t>COP</w:t>
      </w:r>
      <w:r w:rsidRPr="000F5011">
        <w:rPr>
          <w:rFonts w:ascii="Calibri"/>
          <w:spacing w:val="-4"/>
          <w:sz w:val="16"/>
          <w:szCs w:val="16"/>
        </w:rPr>
        <w:t xml:space="preserve"> </w:t>
      </w:r>
      <w:r w:rsidRPr="000F5011">
        <w:rPr>
          <w:rFonts w:ascii="Calibri"/>
          <w:sz w:val="16"/>
          <w:szCs w:val="16"/>
        </w:rPr>
        <w:t>2016</w:t>
      </w:r>
      <w:r w:rsidRPr="000F5011">
        <w:rPr>
          <w:rFonts w:ascii="Calibri"/>
          <w:spacing w:val="-5"/>
          <w:sz w:val="16"/>
          <w:szCs w:val="16"/>
        </w:rPr>
        <w:t xml:space="preserve"> 3.8</w:t>
      </w:r>
    </w:p>
    <w:p w14:paraId="61FFAA96" w14:textId="77777777" w:rsidR="001116C3" w:rsidRPr="000F5011" w:rsidRDefault="00B65E2F">
      <w:pPr>
        <w:spacing w:before="49" w:line="312" w:lineRule="auto"/>
        <w:ind w:left="152" w:right="581"/>
        <w:rPr>
          <w:rFonts w:ascii="Calibri"/>
          <w:sz w:val="16"/>
          <w:szCs w:val="16"/>
        </w:rPr>
      </w:pPr>
      <w:r w:rsidRPr="000F5011">
        <w:rPr>
          <w:rFonts w:ascii="Calibri"/>
          <w:sz w:val="16"/>
          <w:szCs w:val="16"/>
          <w:vertAlign w:val="superscript"/>
        </w:rPr>
        <w:t>4</w:t>
      </w:r>
      <w:r w:rsidRPr="000F5011">
        <w:rPr>
          <w:rFonts w:ascii="Calibri"/>
          <w:spacing w:val="-3"/>
          <w:sz w:val="16"/>
          <w:szCs w:val="16"/>
        </w:rPr>
        <w:t xml:space="preserve"> </w:t>
      </w:r>
      <w:r w:rsidRPr="000F5011">
        <w:rPr>
          <w:rFonts w:ascii="Calibri"/>
          <w:sz w:val="16"/>
          <w:szCs w:val="16"/>
        </w:rPr>
        <w:t>Defined</w:t>
      </w:r>
      <w:r w:rsidRPr="000F5011">
        <w:rPr>
          <w:rFonts w:ascii="Calibri"/>
          <w:spacing w:val="-3"/>
          <w:sz w:val="16"/>
          <w:szCs w:val="16"/>
        </w:rPr>
        <w:t xml:space="preserve"> </w:t>
      </w:r>
      <w:r w:rsidRPr="000F5011">
        <w:rPr>
          <w:rFonts w:ascii="Calibri"/>
          <w:sz w:val="16"/>
          <w:szCs w:val="16"/>
        </w:rPr>
        <w:t>as</w:t>
      </w:r>
      <w:r w:rsidRPr="000F5011">
        <w:rPr>
          <w:rFonts w:ascii="Calibri"/>
          <w:spacing w:val="-3"/>
          <w:sz w:val="16"/>
          <w:szCs w:val="16"/>
        </w:rPr>
        <w:t xml:space="preserve"> </w:t>
      </w:r>
      <w:r w:rsidRPr="000F5011">
        <w:rPr>
          <w:rFonts w:ascii="Calibri"/>
          <w:sz w:val="16"/>
          <w:szCs w:val="16"/>
        </w:rPr>
        <w:t>members</w:t>
      </w:r>
      <w:r w:rsidRPr="000F5011">
        <w:rPr>
          <w:rFonts w:ascii="Calibri"/>
          <w:spacing w:val="-2"/>
          <w:sz w:val="16"/>
          <w:szCs w:val="16"/>
        </w:rPr>
        <w:t xml:space="preserve"> </w:t>
      </w:r>
      <w:r w:rsidRPr="000F5011">
        <w:rPr>
          <w:rFonts w:ascii="Calibri"/>
          <w:sz w:val="16"/>
          <w:szCs w:val="16"/>
        </w:rPr>
        <w:t>of</w:t>
      </w:r>
      <w:r w:rsidRPr="000F5011">
        <w:rPr>
          <w:rFonts w:ascii="Calibri"/>
          <w:spacing w:val="-4"/>
          <w:sz w:val="16"/>
          <w:szCs w:val="16"/>
        </w:rPr>
        <w:t xml:space="preserve"> </w:t>
      </w:r>
      <w:r w:rsidRPr="000F5011">
        <w:rPr>
          <w:rFonts w:ascii="Calibri"/>
          <w:sz w:val="16"/>
          <w:szCs w:val="16"/>
        </w:rPr>
        <w:t>the</w:t>
      </w:r>
      <w:r w:rsidRPr="000F5011">
        <w:rPr>
          <w:rFonts w:ascii="Calibri"/>
          <w:spacing w:val="-2"/>
          <w:sz w:val="16"/>
          <w:szCs w:val="16"/>
        </w:rPr>
        <w:t xml:space="preserve"> </w:t>
      </w:r>
      <w:r w:rsidRPr="000F5011">
        <w:rPr>
          <w:rFonts w:ascii="Calibri"/>
          <w:sz w:val="16"/>
          <w:szCs w:val="16"/>
        </w:rPr>
        <w:t>main</w:t>
      </w:r>
      <w:r w:rsidRPr="000F5011">
        <w:rPr>
          <w:rFonts w:ascii="Calibri"/>
          <w:spacing w:val="-2"/>
          <w:sz w:val="16"/>
          <w:szCs w:val="16"/>
        </w:rPr>
        <w:t xml:space="preserve"> </w:t>
      </w:r>
      <w:r w:rsidRPr="000F5011">
        <w:rPr>
          <w:rFonts w:ascii="Calibri"/>
          <w:sz w:val="16"/>
          <w:szCs w:val="16"/>
        </w:rPr>
        <w:t>Board</w:t>
      </w:r>
      <w:r w:rsidRPr="000F5011">
        <w:rPr>
          <w:rFonts w:ascii="Calibri"/>
          <w:spacing w:val="-3"/>
          <w:sz w:val="16"/>
          <w:szCs w:val="16"/>
        </w:rPr>
        <w:t xml:space="preserve"> </w:t>
      </w:r>
      <w:r w:rsidRPr="000F5011">
        <w:rPr>
          <w:rFonts w:ascii="Calibri"/>
          <w:sz w:val="16"/>
          <w:szCs w:val="16"/>
        </w:rPr>
        <w:t>of</w:t>
      </w:r>
      <w:r w:rsidRPr="000F5011">
        <w:rPr>
          <w:rFonts w:ascii="Calibri"/>
          <w:spacing w:val="-4"/>
          <w:sz w:val="16"/>
          <w:szCs w:val="16"/>
        </w:rPr>
        <w:t xml:space="preserve"> </w:t>
      </w:r>
      <w:r w:rsidRPr="000F5011">
        <w:rPr>
          <w:rFonts w:ascii="Calibri"/>
          <w:sz w:val="16"/>
          <w:szCs w:val="16"/>
        </w:rPr>
        <w:t>Enterprise</w:t>
      </w:r>
      <w:r w:rsidRPr="000F5011">
        <w:rPr>
          <w:rFonts w:ascii="Calibri"/>
          <w:spacing w:val="-3"/>
          <w:sz w:val="16"/>
          <w:szCs w:val="16"/>
        </w:rPr>
        <w:t xml:space="preserve"> </w:t>
      </w:r>
      <w:r w:rsidRPr="000F5011">
        <w:rPr>
          <w:rFonts w:ascii="Calibri"/>
          <w:sz w:val="16"/>
          <w:szCs w:val="16"/>
        </w:rPr>
        <w:t>Ireland</w:t>
      </w:r>
      <w:r w:rsidRPr="000F5011">
        <w:rPr>
          <w:rFonts w:ascii="Calibri"/>
          <w:spacing w:val="-3"/>
          <w:sz w:val="16"/>
          <w:szCs w:val="16"/>
        </w:rPr>
        <w:t xml:space="preserve"> </w:t>
      </w:r>
      <w:r w:rsidRPr="000F5011">
        <w:rPr>
          <w:rFonts w:ascii="Calibri"/>
          <w:sz w:val="16"/>
          <w:szCs w:val="16"/>
        </w:rPr>
        <w:t>and</w:t>
      </w:r>
      <w:r w:rsidRPr="000F5011">
        <w:rPr>
          <w:rFonts w:ascii="Calibri"/>
          <w:spacing w:val="-3"/>
          <w:sz w:val="16"/>
          <w:szCs w:val="16"/>
        </w:rPr>
        <w:t xml:space="preserve"> </w:t>
      </w:r>
      <w:r w:rsidRPr="000F5011">
        <w:rPr>
          <w:rFonts w:ascii="Calibri"/>
          <w:sz w:val="16"/>
          <w:szCs w:val="16"/>
        </w:rPr>
        <w:t>those</w:t>
      </w:r>
      <w:r w:rsidRPr="000F5011">
        <w:rPr>
          <w:rFonts w:ascii="Calibri"/>
          <w:spacing w:val="-3"/>
          <w:sz w:val="16"/>
          <w:szCs w:val="16"/>
        </w:rPr>
        <w:t xml:space="preserve"> </w:t>
      </w:r>
      <w:r w:rsidRPr="000F5011">
        <w:rPr>
          <w:rFonts w:ascii="Calibri"/>
          <w:sz w:val="16"/>
          <w:szCs w:val="16"/>
        </w:rPr>
        <w:t>members</w:t>
      </w:r>
      <w:r w:rsidRPr="000F5011">
        <w:rPr>
          <w:rFonts w:ascii="Calibri"/>
          <w:spacing w:val="-2"/>
          <w:sz w:val="16"/>
          <w:szCs w:val="16"/>
        </w:rPr>
        <w:t xml:space="preserve"> </w:t>
      </w:r>
      <w:r w:rsidRPr="000F5011">
        <w:rPr>
          <w:rFonts w:ascii="Calibri"/>
          <w:sz w:val="16"/>
          <w:szCs w:val="16"/>
        </w:rPr>
        <w:t>appointed</w:t>
      </w:r>
      <w:r w:rsidRPr="000F5011">
        <w:rPr>
          <w:rFonts w:ascii="Calibri"/>
          <w:spacing w:val="-3"/>
          <w:sz w:val="16"/>
          <w:szCs w:val="16"/>
        </w:rPr>
        <w:t xml:space="preserve"> </w:t>
      </w:r>
      <w:r w:rsidRPr="000F5011">
        <w:rPr>
          <w:rFonts w:ascii="Calibri"/>
          <w:sz w:val="16"/>
          <w:szCs w:val="16"/>
        </w:rPr>
        <w:t>by</w:t>
      </w:r>
      <w:r w:rsidRPr="000F5011">
        <w:rPr>
          <w:rFonts w:ascii="Calibri"/>
          <w:spacing w:val="-3"/>
          <w:sz w:val="16"/>
          <w:szCs w:val="16"/>
        </w:rPr>
        <w:t xml:space="preserve"> </w:t>
      </w:r>
      <w:r w:rsidRPr="000F5011">
        <w:rPr>
          <w:rFonts w:ascii="Calibri"/>
          <w:sz w:val="16"/>
          <w:szCs w:val="16"/>
        </w:rPr>
        <w:t>the</w:t>
      </w:r>
      <w:r w:rsidRPr="000F5011">
        <w:rPr>
          <w:rFonts w:ascii="Calibri"/>
          <w:spacing w:val="-3"/>
          <w:sz w:val="16"/>
          <w:szCs w:val="16"/>
        </w:rPr>
        <w:t xml:space="preserve"> </w:t>
      </w:r>
      <w:r w:rsidRPr="000F5011">
        <w:rPr>
          <w:rFonts w:ascii="Calibri"/>
          <w:sz w:val="16"/>
          <w:szCs w:val="16"/>
        </w:rPr>
        <w:t>Board</w:t>
      </w:r>
      <w:r w:rsidRPr="000F5011">
        <w:rPr>
          <w:rFonts w:ascii="Calibri"/>
          <w:spacing w:val="-3"/>
          <w:sz w:val="16"/>
          <w:szCs w:val="16"/>
        </w:rPr>
        <w:t xml:space="preserve"> </w:t>
      </w:r>
      <w:r w:rsidRPr="000F5011">
        <w:rPr>
          <w:rFonts w:ascii="Calibri"/>
          <w:sz w:val="16"/>
          <w:szCs w:val="16"/>
        </w:rPr>
        <w:t>to</w:t>
      </w:r>
      <w:r w:rsidRPr="000F5011">
        <w:rPr>
          <w:rFonts w:ascii="Calibri"/>
          <w:spacing w:val="-3"/>
          <w:sz w:val="16"/>
          <w:szCs w:val="16"/>
        </w:rPr>
        <w:t xml:space="preserve"> </w:t>
      </w:r>
      <w:r w:rsidRPr="000F5011">
        <w:rPr>
          <w:rFonts w:ascii="Calibri"/>
          <w:sz w:val="16"/>
          <w:szCs w:val="16"/>
        </w:rPr>
        <w:t>boards and committees to which the main Board has delegated powers.</w:t>
      </w:r>
    </w:p>
    <w:p w14:paraId="28402D7C" w14:textId="77777777" w:rsidR="001116C3" w:rsidRPr="000F5011" w:rsidRDefault="00B65E2F">
      <w:pPr>
        <w:spacing w:before="1"/>
        <w:ind w:left="152"/>
        <w:rPr>
          <w:rFonts w:ascii="Calibri"/>
          <w:sz w:val="16"/>
          <w:szCs w:val="16"/>
        </w:rPr>
      </w:pPr>
      <w:r w:rsidRPr="000F5011">
        <w:rPr>
          <w:rFonts w:ascii="Calibri"/>
          <w:sz w:val="16"/>
          <w:szCs w:val="16"/>
          <w:vertAlign w:val="superscript"/>
        </w:rPr>
        <w:t>5</w:t>
      </w:r>
      <w:r w:rsidRPr="000F5011">
        <w:rPr>
          <w:rFonts w:ascii="Calibri"/>
          <w:spacing w:val="-4"/>
          <w:sz w:val="16"/>
          <w:szCs w:val="16"/>
        </w:rPr>
        <w:t xml:space="preserve"> </w:t>
      </w:r>
      <w:r w:rsidRPr="000F5011">
        <w:rPr>
          <w:rFonts w:ascii="Calibri"/>
          <w:sz w:val="16"/>
          <w:szCs w:val="16"/>
        </w:rPr>
        <w:t>COP</w:t>
      </w:r>
      <w:r w:rsidRPr="000F5011">
        <w:rPr>
          <w:rFonts w:ascii="Calibri"/>
          <w:spacing w:val="-4"/>
          <w:sz w:val="16"/>
          <w:szCs w:val="16"/>
        </w:rPr>
        <w:t xml:space="preserve"> </w:t>
      </w:r>
      <w:r w:rsidRPr="000F5011">
        <w:rPr>
          <w:rFonts w:ascii="Calibri"/>
          <w:sz w:val="16"/>
          <w:szCs w:val="16"/>
        </w:rPr>
        <w:t>2016</w:t>
      </w:r>
      <w:r w:rsidRPr="000F5011">
        <w:rPr>
          <w:rFonts w:ascii="Calibri"/>
          <w:spacing w:val="-4"/>
          <w:sz w:val="16"/>
          <w:szCs w:val="16"/>
        </w:rPr>
        <w:t xml:space="preserve"> </w:t>
      </w:r>
      <w:r w:rsidRPr="000F5011">
        <w:rPr>
          <w:rFonts w:ascii="Calibri"/>
          <w:sz w:val="16"/>
          <w:szCs w:val="16"/>
        </w:rPr>
        <w:t>Item</w:t>
      </w:r>
      <w:r w:rsidRPr="000F5011">
        <w:rPr>
          <w:rFonts w:ascii="Calibri"/>
          <w:spacing w:val="-4"/>
          <w:sz w:val="16"/>
          <w:szCs w:val="16"/>
        </w:rPr>
        <w:t xml:space="preserve"> </w:t>
      </w:r>
      <w:r w:rsidRPr="000F5011">
        <w:rPr>
          <w:rFonts w:ascii="Calibri"/>
          <w:spacing w:val="-5"/>
          <w:sz w:val="16"/>
          <w:szCs w:val="16"/>
        </w:rPr>
        <w:t>3.1</w:t>
      </w:r>
    </w:p>
    <w:p w14:paraId="411DC497" w14:textId="77777777" w:rsidR="001116C3" w:rsidRDefault="001116C3">
      <w:pPr>
        <w:rPr>
          <w:rFonts w:ascii="Calibri"/>
          <w:sz w:val="20"/>
        </w:rPr>
        <w:sectPr w:rsidR="001116C3">
          <w:pgSz w:w="11910" w:h="16840"/>
          <w:pgMar w:top="980" w:right="740" w:bottom="1560" w:left="980" w:header="763" w:footer="1425" w:gutter="0"/>
          <w:cols w:space="720"/>
        </w:sectPr>
      </w:pPr>
    </w:p>
    <w:p w14:paraId="2E0BA6D4" w14:textId="77777777" w:rsidR="001116C3" w:rsidRDefault="001116C3">
      <w:pPr>
        <w:pStyle w:val="BodyText"/>
        <w:spacing w:before="9"/>
        <w:rPr>
          <w:rFonts w:ascii="Calibri"/>
          <w:sz w:val="29"/>
        </w:rPr>
      </w:pPr>
    </w:p>
    <w:p w14:paraId="100BE1EB" w14:textId="787B3268" w:rsidR="001116C3" w:rsidRDefault="00B65E2F">
      <w:pPr>
        <w:pStyle w:val="ListParagraph"/>
        <w:numPr>
          <w:ilvl w:val="0"/>
          <w:numId w:val="5"/>
        </w:numPr>
        <w:tabs>
          <w:tab w:val="left" w:pos="367"/>
        </w:tabs>
        <w:spacing w:before="91" w:line="271" w:lineRule="auto"/>
        <w:ind w:right="1000"/>
      </w:pPr>
      <w:r>
        <w:t>to</w:t>
      </w:r>
      <w:r>
        <w:rPr>
          <w:spacing w:val="-3"/>
        </w:rPr>
        <w:t xml:space="preserve"> </w:t>
      </w:r>
      <w:r>
        <w:t>exercise</w:t>
      </w:r>
      <w:r>
        <w:rPr>
          <w:spacing w:val="-5"/>
        </w:rPr>
        <w:t xml:space="preserve"> </w:t>
      </w:r>
      <w:r>
        <w:t>the</w:t>
      </w:r>
      <w:r>
        <w:rPr>
          <w:spacing w:val="-3"/>
        </w:rPr>
        <w:t xml:space="preserve"> </w:t>
      </w:r>
      <w:r>
        <w:t>care,</w:t>
      </w:r>
      <w:r>
        <w:rPr>
          <w:spacing w:val="-1"/>
        </w:rPr>
        <w:t xml:space="preserve"> </w:t>
      </w:r>
      <w:r>
        <w:t>skill</w:t>
      </w:r>
      <w:r>
        <w:rPr>
          <w:spacing w:val="-3"/>
        </w:rPr>
        <w:t xml:space="preserve"> </w:t>
      </w:r>
      <w:r>
        <w:t>and</w:t>
      </w:r>
      <w:r>
        <w:rPr>
          <w:spacing w:val="-3"/>
        </w:rPr>
        <w:t xml:space="preserve"> </w:t>
      </w:r>
      <w:r>
        <w:t>diligence</w:t>
      </w:r>
      <w:r>
        <w:rPr>
          <w:spacing w:val="-3"/>
        </w:rPr>
        <w:t xml:space="preserve"> </w:t>
      </w:r>
      <w:r>
        <w:t>which</w:t>
      </w:r>
      <w:r>
        <w:rPr>
          <w:spacing w:val="-3"/>
        </w:rPr>
        <w:t xml:space="preserve"> </w:t>
      </w:r>
      <w:r>
        <w:t>would</w:t>
      </w:r>
      <w:r>
        <w:rPr>
          <w:spacing w:val="-3"/>
        </w:rPr>
        <w:t xml:space="preserve"> </w:t>
      </w:r>
      <w:r>
        <w:t>be</w:t>
      </w:r>
      <w:r>
        <w:rPr>
          <w:spacing w:val="-3"/>
        </w:rPr>
        <w:t xml:space="preserve"> </w:t>
      </w:r>
      <w:r>
        <w:t>reasonably</w:t>
      </w:r>
      <w:r>
        <w:rPr>
          <w:spacing w:val="-5"/>
        </w:rPr>
        <w:t xml:space="preserve"> </w:t>
      </w:r>
      <w:r>
        <w:t>expected</w:t>
      </w:r>
      <w:r>
        <w:rPr>
          <w:spacing w:val="-3"/>
        </w:rPr>
        <w:t xml:space="preserve"> </w:t>
      </w:r>
      <w:r>
        <w:t>of</w:t>
      </w:r>
      <w:r>
        <w:rPr>
          <w:spacing w:val="-3"/>
        </w:rPr>
        <w:t xml:space="preserve"> </w:t>
      </w:r>
      <w:r>
        <w:t>a</w:t>
      </w:r>
      <w:r>
        <w:rPr>
          <w:spacing w:val="-3"/>
        </w:rPr>
        <w:t xml:space="preserve"> </w:t>
      </w:r>
      <w:r>
        <w:t>person</w:t>
      </w:r>
      <w:r>
        <w:rPr>
          <w:spacing w:val="-3"/>
        </w:rPr>
        <w:t xml:space="preserve"> </w:t>
      </w:r>
      <w:r>
        <w:t xml:space="preserve">in the same position with similar knowledge and experience as a Board member. A Board member may be held liable for any loss resulting from their negligent </w:t>
      </w:r>
      <w:r w:rsidR="00C33C84">
        <w:t>behavior</w:t>
      </w:r>
      <w:r>
        <w:t>.</w:t>
      </w:r>
    </w:p>
    <w:p w14:paraId="32E6B21D" w14:textId="77777777" w:rsidR="001116C3" w:rsidRDefault="00B65E2F">
      <w:pPr>
        <w:pStyle w:val="BodyText"/>
        <w:spacing w:before="162"/>
        <w:ind w:left="150"/>
      </w:pPr>
      <w:r>
        <w:t>Board</w:t>
      </w:r>
      <w:r>
        <w:rPr>
          <w:spacing w:val="-8"/>
        </w:rPr>
        <w:t xml:space="preserve"> </w:t>
      </w:r>
      <w:r>
        <w:t>members</w:t>
      </w:r>
      <w:r>
        <w:rPr>
          <w:spacing w:val="-4"/>
        </w:rPr>
        <w:t xml:space="preserve"> </w:t>
      </w:r>
      <w:r>
        <w:t>will</w:t>
      </w:r>
      <w:r>
        <w:rPr>
          <w:spacing w:val="-4"/>
        </w:rPr>
        <w:t xml:space="preserve"> </w:t>
      </w:r>
      <w:r>
        <w:t>act</w:t>
      </w:r>
      <w:r>
        <w:rPr>
          <w:spacing w:val="-7"/>
        </w:rPr>
        <w:t xml:space="preserve"> </w:t>
      </w:r>
      <w:r>
        <w:t>at</w:t>
      </w:r>
      <w:r>
        <w:rPr>
          <w:spacing w:val="-3"/>
        </w:rPr>
        <w:t xml:space="preserve"> </w:t>
      </w:r>
      <w:r>
        <w:t>all</w:t>
      </w:r>
      <w:r>
        <w:rPr>
          <w:spacing w:val="-4"/>
        </w:rPr>
        <w:t xml:space="preserve"> </w:t>
      </w:r>
      <w:r>
        <w:t>times</w:t>
      </w:r>
      <w:r>
        <w:rPr>
          <w:spacing w:val="-4"/>
        </w:rPr>
        <w:t xml:space="preserve"> </w:t>
      </w:r>
      <w:r>
        <w:t>in</w:t>
      </w:r>
      <w:r>
        <w:rPr>
          <w:spacing w:val="-6"/>
        </w:rPr>
        <w:t xml:space="preserve"> </w:t>
      </w:r>
      <w:r>
        <w:t>accordance</w:t>
      </w:r>
      <w:r>
        <w:rPr>
          <w:spacing w:val="-4"/>
        </w:rPr>
        <w:t xml:space="preserve"> </w:t>
      </w:r>
      <w:r>
        <w:t>the</w:t>
      </w:r>
      <w:r>
        <w:rPr>
          <w:spacing w:val="-6"/>
        </w:rPr>
        <w:t xml:space="preserve"> </w:t>
      </w:r>
      <w:r>
        <w:t>law</w:t>
      </w:r>
      <w:r>
        <w:rPr>
          <w:spacing w:val="-5"/>
        </w:rPr>
        <w:t xml:space="preserve"> </w:t>
      </w:r>
      <w:r>
        <w:t>and,</w:t>
      </w:r>
      <w:r>
        <w:rPr>
          <w:spacing w:val="-5"/>
        </w:rPr>
        <w:t xml:space="preserve"> </w:t>
      </w:r>
      <w:r>
        <w:t>in</w:t>
      </w:r>
      <w:r>
        <w:rPr>
          <w:spacing w:val="-4"/>
        </w:rPr>
        <w:t xml:space="preserve"> </w:t>
      </w:r>
      <w:r>
        <w:t>particular,</w:t>
      </w:r>
      <w:r>
        <w:rPr>
          <w:spacing w:val="-4"/>
        </w:rPr>
        <w:t xml:space="preserve"> </w:t>
      </w:r>
      <w:r>
        <w:rPr>
          <w:spacing w:val="-2"/>
        </w:rPr>
        <w:t>with:</w:t>
      </w:r>
    </w:p>
    <w:p w14:paraId="574BCFC9" w14:textId="77777777" w:rsidR="001116C3" w:rsidRDefault="00B65E2F">
      <w:pPr>
        <w:pStyle w:val="ListParagraph"/>
        <w:numPr>
          <w:ilvl w:val="1"/>
          <w:numId w:val="5"/>
        </w:numPr>
        <w:tabs>
          <w:tab w:val="left" w:pos="508"/>
          <w:tab w:val="left" w:pos="509"/>
        </w:tabs>
        <w:spacing w:before="198"/>
        <w:ind w:hanging="357"/>
      </w:pPr>
      <w:r>
        <w:t>The</w:t>
      </w:r>
      <w:r>
        <w:rPr>
          <w:spacing w:val="-7"/>
        </w:rPr>
        <w:t xml:space="preserve"> </w:t>
      </w:r>
      <w:r>
        <w:t>provisions</w:t>
      </w:r>
      <w:r>
        <w:rPr>
          <w:spacing w:val="-4"/>
        </w:rPr>
        <w:t xml:space="preserve"> </w:t>
      </w:r>
      <w:r>
        <w:t>of</w:t>
      </w:r>
      <w:r>
        <w:rPr>
          <w:spacing w:val="-5"/>
        </w:rPr>
        <w:t xml:space="preserve"> </w:t>
      </w:r>
      <w:r>
        <w:t>the</w:t>
      </w:r>
      <w:r>
        <w:rPr>
          <w:spacing w:val="-6"/>
        </w:rPr>
        <w:t xml:space="preserve"> </w:t>
      </w:r>
      <w:r>
        <w:t>Industrial</w:t>
      </w:r>
      <w:r>
        <w:rPr>
          <w:spacing w:val="-5"/>
        </w:rPr>
        <w:t xml:space="preserve"> </w:t>
      </w:r>
      <w:r>
        <w:t>Development</w:t>
      </w:r>
      <w:r>
        <w:rPr>
          <w:spacing w:val="-2"/>
        </w:rPr>
        <w:t xml:space="preserve"> </w:t>
      </w:r>
      <w:r>
        <w:t>Acts</w:t>
      </w:r>
      <w:r>
        <w:rPr>
          <w:spacing w:val="-6"/>
        </w:rPr>
        <w:t xml:space="preserve"> </w:t>
      </w:r>
      <w:r>
        <w:t>1986</w:t>
      </w:r>
      <w:r>
        <w:rPr>
          <w:spacing w:val="-1"/>
        </w:rPr>
        <w:t xml:space="preserve"> </w:t>
      </w:r>
      <w:r>
        <w:t>–</w:t>
      </w:r>
      <w:r>
        <w:rPr>
          <w:spacing w:val="-6"/>
        </w:rPr>
        <w:t xml:space="preserve"> </w:t>
      </w:r>
      <w:r>
        <w:t>1998</w:t>
      </w:r>
      <w:r>
        <w:rPr>
          <w:spacing w:val="-5"/>
        </w:rPr>
        <w:t xml:space="preserve"> </w:t>
      </w:r>
      <w:r>
        <w:t>as</w:t>
      </w:r>
      <w:r>
        <w:rPr>
          <w:spacing w:val="-5"/>
        </w:rPr>
        <w:t xml:space="preserve"> </w:t>
      </w:r>
      <w:r>
        <w:rPr>
          <w:spacing w:val="-2"/>
        </w:rPr>
        <w:t>amended,</w:t>
      </w:r>
    </w:p>
    <w:p w14:paraId="126F3647" w14:textId="77777777" w:rsidR="001116C3" w:rsidRDefault="00B65E2F">
      <w:pPr>
        <w:pStyle w:val="ListParagraph"/>
        <w:numPr>
          <w:ilvl w:val="1"/>
          <w:numId w:val="5"/>
        </w:numPr>
        <w:tabs>
          <w:tab w:val="left" w:pos="508"/>
          <w:tab w:val="left" w:pos="509"/>
        </w:tabs>
        <w:spacing w:before="196" w:line="278" w:lineRule="auto"/>
        <w:ind w:right="1504"/>
      </w:pPr>
      <w:r>
        <w:t>The</w:t>
      </w:r>
      <w:r>
        <w:rPr>
          <w:spacing w:val="-2"/>
        </w:rPr>
        <w:t xml:space="preserve"> </w:t>
      </w:r>
      <w:r>
        <w:t>Ethics</w:t>
      </w:r>
      <w:r>
        <w:rPr>
          <w:spacing w:val="-1"/>
        </w:rPr>
        <w:t xml:space="preserve"> </w:t>
      </w:r>
      <w:r>
        <w:t>in</w:t>
      </w:r>
      <w:r>
        <w:rPr>
          <w:spacing w:val="-4"/>
        </w:rPr>
        <w:t xml:space="preserve"> </w:t>
      </w:r>
      <w:r>
        <w:t>Public</w:t>
      </w:r>
      <w:r>
        <w:rPr>
          <w:spacing w:val="-1"/>
        </w:rPr>
        <w:t xml:space="preserve"> </w:t>
      </w:r>
      <w:r>
        <w:t>Office</w:t>
      </w:r>
      <w:r>
        <w:rPr>
          <w:spacing w:val="-2"/>
        </w:rPr>
        <w:t xml:space="preserve"> </w:t>
      </w:r>
      <w:r>
        <w:t>Act</w:t>
      </w:r>
      <w:r>
        <w:rPr>
          <w:spacing w:val="-3"/>
        </w:rPr>
        <w:t xml:space="preserve"> </w:t>
      </w:r>
      <w:r>
        <w:t>1995</w:t>
      </w:r>
      <w:r>
        <w:rPr>
          <w:spacing w:val="-2"/>
        </w:rPr>
        <w:t xml:space="preserve"> </w:t>
      </w:r>
      <w:r>
        <w:t>and</w:t>
      </w:r>
      <w:r>
        <w:rPr>
          <w:spacing w:val="-4"/>
        </w:rPr>
        <w:t xml:space="preserve"> </w:t>
      </w:r>
      <w:r>
        <w:t>the</w:t>
      </w:r>
      <w:r>
        <w:rPr>
          <w:spacing w:val="-4"/>
        </w:rPr>
        <w:t xml:space="preserve"> </w:t>
      </w:r>
      <w:r>
        <w:t>Standards</w:t>
      </w:r>
      <w:r>
        <w:rPr>
          <w:spacing w:val="-2"/>
        </w:rPr>
        <w:t xml:space="preserve"> </w:t>
      </w:r>
      <w:r>
        <w:t>in</w:t>
      </w:r>
      <w:r>
        <w:rPr>
          <w:spacing w:val="-2"/>
        </w:rPr>
        <w:t xml:space="preserve"> </w:t>
      </w:r>
      <w:r>
        <w:t>Public</w:t>
      </w:r>
      <w:r>
        <w:rPr>
          <w:spacing w:val="-4"/>
        </w:rPr>
        <w:t xml:space="preserve"> </w:t>
      </w:r>
      <w:r>
        <w:t>Office</w:t>
      </w:r>
      <w:r>
        <w:rPr>
          <w:spacing w:val="-2"/>
        </w:rPr>
        <w:t xml:space="preserve"> </w:t>
      </w:r>
      <w:r>
        <w:t>Act 2001, as amended (“the Ethics Act”),</w:t>
      </w:r>
    </w:p>
    <w:p w14:paraId="4F81F69E" w14:textId="77777777" w:rsidR="001116C3" w:rsidRDefault="00B65E2F">
      <w:pPr>
        <w:pStyle w:val="ListParagraph"/>
        <w:numPr>
          <w:ilvl w:val="1"/>
          <w:numId w:val="5"/>
        </w:numPr>
        <w:tabs>
          <w:tab w:val="left" w:pos="508"/>
          <w:tab w:val="left" w:pos="509"/>
        </w:tabs>
        <w:spacing w:before="157"/>
        <w:ind w:hanging="357"/>
      </w:pPr>
      <w:r>
        <w:t>The</w:t>
      </w:r>
      <w:r>
        <w:rPr>
          <w:spacing w:val="-7"/>
        </w:rPr>
        <w:t xml:space="preserve"> </w:t>
      </w:r>
      <w:r>
        <w:t>provisions</w:t>
      </w:r>
      <w:r>
        <w:rPr>
          <w:spacing w:val="-3"/>
        </w:rPr>
        <w:t xml:space="preserve"> </w:t>
      </w:r>
      <w:r>
        <w:t>of</w:t>
      </w:r>
      <w:r>
        <w:rPr>
          <w:spacing w:val="-5"/>
        </w:rPr>
        <w:t xml:space="preserve"> </w:t>
      </w:r>
      <w:r>
        <w:t>the</w:t>
      </w:r>
      <w:r>
        <w:rPr>
          <w:spacing w:val="-6"/>
        </w:rPr>
        <w:t xml:space="preserve"> </w:t>
      </w:r>
      <w:r>
        <w:t>Companies</w:t>
      </w:r>
      <w:r>
        <w:rPr>
          <w:spacing w:val="-4"/>
        </w:rPr>
        <w:t xml:space="preserve"> </w:t>
      </w:r>
      <w:r>
        <w:t>Acts</w:t>
      </w:r>
      <w:r>
        <w:rPr>
          <w:spacing w:val="-3"/>
        </w:rPr>
        <w:t xml:space="preserve"> </w:t>
      </w:r>
      <w:r>
        <w:t>as</w:t>
      </w:r>
      <w:r>
        <w:rPr>
          <w:spacing w:val="-6"/>
        </w:rPr>
        <w:t xml:space="preserve"> </w:t>
      </w:r>
      <w:r>
        <w:t>amended</w:t>
      </w:r>
      <w:r>
        <w:rPr>
          <w:spacing w:val="-4"/>
        </w:rPr>
        <w:t xml:space="preserve"> </w:t>
      </w:r>
      <w:r>
        <w:t>from</w:t>
      </w:r>
      <w:r>
        <w:rPr>
          <w:spacing w:val="-5"/>
        </w:rPr>
        <w:t xml:space="preserve"> </w:t>
      </w:r>
      <w:r>
        <w:t>time</w:t>
      </w:r>
      <w:r>
        <w:rPr>
          <w:spacing w:val="-6"/>
        </w:rPr>
        <w:t xml:space="preserve"> </w:t>
      </w:r>
      <w:r>
        <w:t>to</w:t>
      </w:r>
      <w:r>
        <w:rPr>
          <w:spacing w:val="-5"/>
        </w:rPr>
        <w:t xml:space="preserve"> </w:t>
      </w:r>
      <w:r>
        <w:rPr>
          <w:spacing w:val="-2"/>
        </w:rPr>
        <w:t>time</w:t>
      </w:r>
      <w:r>
        <w:rPr>
          <w:spacing w:val="-2"/>
          <w:vertAlign w:val="superscript"/>
        </w:rPr>
        <w:t>6</w:t>
      </w:r>
      <w:r>
        <w:rPr>
          <w:spacing w:val="-2"/>
        </w:rPr>
        <w:t>,</w:t>
      </w:r>
    </w:p>
    <w:p w14:paraId="47DEE769" w14:textId="77777777" w:rsidR="001116C3" w:rsidRDefault="00B65E2F">
      <w:pPr>
        <w:pStyle w:val="ListParagraph"/>
        <w:numPr>
          <w:ilvl w:val="1"/>
          <w:numId w:val="5"/>
        </w:numPr>
        <w:tabs>
          <w:tab w:val="left" w:pos="508"/>
          <w:tab w:val="left" w:pos="509"/>
        </w:tabs>
        <w:spacing w:before="197" w:line="278" w:lineRule="auto"/>
        <w:ind w:right="1067"/>
      </w:pPr>
      <w:r>
        <w:t>The</w:t>
      </w:r>
      <w:r>
        <w:rPr>
          <w:spacing w:val="-2"/>
        </w:rPr>
        <w:t xml:space="preserve"> </w:t>
      </w:r>
      <w:r>
        <w:t>Code</w:t>
      </w:r>
      <w:r>
        <w:rPr>
          <w:spacing w:val="-2"/>
        </w:rPr>
        <w:t xml:space="preserve"> </w:t>
      </w:r>
      <w:r>
        <w:t>of</w:t>
      </w:r>
      <w:r>
        <w:rPr>
          <w:spacing w:val="-3"/>
        </w:rPr>
        <w:t xml:space="preserve"> </w:t>
      </w:r>
      <w:r>
        <w:t>Practice</w:t>
      </w:r>
      <w:r>
        <w:rPr>
          <w:spacing w:val="-4"/>
        </w:rPr>
        <w:t xml:space="preserve"> </w:t>
      </w:r>
      <w:r>
        <w:t>for</w:t>
      </w:r>
      <w:r>
        <w:rPr>
          <w:spacing w:val="-6"/>
        </w:rPr>
        <w:t xml:space="preserve"> </w:t>
      </w:r>
      <w:r>
        <w:t>the</w:t>
      </w:r>
      <w:r>
        <w:rPr>
          <w:spacing w:val="-4"/>
        </w:rPr>
        <w:t xml:space="preserve"> </w:t>
      </w:r>
      <w:r>
        <w:t>Governance</w:t>
      </w:r>
      <w:r>
        <w:rPr>
          <w:spacing w:val="-2"/>
        </w:rPr>
        <w:t xml:space="preserve"> </w:t>
      </w:r>
      <w:r>
        <w:t>of State</w:t>
      </w:r>
      <w:r>
        <w:rPr>
          <w:spacing w:val="-6"/>
        </w:rPr>
        <w:t xml:space="preserve"> </w:t>
      </w:r>
      <w:r>
        <w:t>Bodies</w:t>
      </w:r>
      <w:r>
        <w:rPr>
          <w:spacing w:val="-2"/>
        </w:rPr>
        <w:t xml:space="preserve"> </w:t>
      </w:r>
      <w:r>
        <w:t>2016</w:t>
      </w:r>
      <w:r>
        <w:rPr>
          <w:spacing w:val="-2"/>
        </w:rPr>
        <w:t xml:space="preserve"> </w:t>
      </w:r>
      <w:r>
        <w:t>as</w:t>
      </w:r>
      <w:r>
        <w:rPr>
          <w:spacing w:val="-4"/>
        </w:rPr>
        <w:t xml:space="preserve"> </w:t>
      </w:r>
      <w:r>
        <w:t>amended</w:t>
      </w:r>
      <w:r>
        <w:rPr>
          <w:spacing w:val="-2"/>
        </w:rPr>
        <w:t xml:space="preserve"> </w:t>
      </w:r>
      <w:r>
        <w:t>from</w:t>
      </w:r>
      <w:r>
        <w:rPr>
          <w:spacing w:val="-3"/>
        </w:rPr>
        <w:t xml:space="preserve"> </w:t>
      </w:r>
      <w:r>
        <w:t>time</w:t>
      </w:r>
      <w:r>
        <w:rPr>
          <w:spacing w:val="-4"/>
        </w:rPr>
        <w:t xml:space="preserve"> </w:t>
      </w:r>
      <w:r>
        <w:t>to time (“the Code of Practice”)</w:t>
      </w:r>
      <w:r>
        <w:rPr>
          <w:vertAlign w:val="superscript"/>
        </w:rPr>
        <w:t>7</w:t>
      </w:r>
      <w:r>
        <w:t>.</w:t>
      </w:r>
    </w:p>
    <w:p w14:paraId="4D608315" w14:textId="77777777" w:rsidR="001116C3" w:rsidRDefault="00B65E2F">
      <w:pPr>
        <w:pStyle w:val="BodyText"/>
        <w:spacing w:before="157"/>
        <w:ind w:left="140"/>
      </w:pPr>
      <w:r>
        <w:rPr>
          <w:color w:val="2E5395"/>
          <w:spacing w:val="-2"/>
        </w:rPr>
        <w:t>Non-compliance</w:t>
      </w:r>
    </w:p>
    <w:p w14:paraId="0A91919A" w14:textId="77777777" w:rsidR="001116C3" w:rsidRDefault="00B65E2F">
      <w:pPr>
        <w:pStyle w:val="BodyText"/>
        <w:spacing w:before="196" w:line="276" w:lineRule="auto"/>
        <w:ind w:left="160" w:right="581" w:hanging="10"/>
      </w:pPr>
      <w:r>
        <w:t>Where individual Board members find evidence that there is non-compliance with any statutory obligations</w:t>
      </w:r>
      <w:r>
        <w:rPr>
          <w:spacing w:val="-1"/>
        </w:rPr>
        <w:t xml:space="preserve"> </w:t>
      </w:r>
      <w:r>
        <w:t>that</w:t>
      </w:r>
      <w:r>
        <w:rPr>
          <w:spacing w:val="-3"/>
        </w:rPr>
        <w:t xml:space="preserve"> </w:t>
      </w:r>
      <w:r>
        <w:t>apply</w:t>
      </w:r>
      <w:r>
        <w:rPr>
          <w:spacing w:val="-4"/>
        </w:rPr>
        <w:t xml:space="preserve"> </w:t>
      </w:r>
      <w:r>
        <w:t>to</w:t>
      </w:r>
      <w:r>
        <w:rPr>
          <w:spacing w:val="-4"/>
        </w:rPr>
        <w:t xml:space="preserve"> </w:t>
      </w:r>
      <w:r>
        <w:t>Enterprise</w:t>
      </w:r>
      <w:r>
        <w:rPr>
          <w:spacing w:val="-5"/>
        </w:rPr>
        <w:t xml:space="preserve"> </w:t>
      </w:r>
      <w:r>
        <w:t>Ireland,</w:t>
      </w:r>
      <w:r>
        <w:rPr>
          <w:spacing w:val="-3"/>
        </w:rPr>
        <w:t xml:space="preserve"> </w:t>
      </w:r>
      <w:r>
        <w:t>they</w:t>
      </w:r>
      <w:r>
        <w:rPr>
          <w:spacing w:val="-4"/>
        </w:rPr>
        <w:t xml:space="preserve"> </w:t>
      </w:r>
      <w:r>
        <w:t>should</w:t>
      </w:r>
      <w:r>
        <w:rPr>
          <w:spacing w:val="-2"/>
        </w:rPr>
        <w:t xml:space="preserve"> </w:t>
      </w:r>
      <w:r>
        <w:t>immediately</w:t>
      </w:r>
      <w:r>
        <w:rPr>
          <w:spacing w:val="-4"/>
        </w:rPr>
        <w:t xml:space="preserve"> </w:t>
      </w:r>
      <w:r>
        <w:t>bring</w:t>
      </w:r>
      <w:r>
        <w:rPr>
          <w:spacing w:val="-4"/>
        </w:rPr>
        <w:t xml:space="preserve"> </w:t>
      </w:r>
      <w:r>
        <w:t>this</w:t>
      </w:r>
      <w:r>
        <w:rPr>
          <w:spacing w:val="-1"/>
        </w:rPr>
        <w:t xml:space="preserve"> </w:t>
      </w:r>
      <w:r>
        <w:t>to</w:t>
      </w:r>
      <w:r>
        <w:rPr>
          <w:spacing w:val="-4"/>
        </w:rPr>
        <w:t xml:space="preserve"> </w:t>
      </w:r>
      <w:r>
        <w:t>the</w:t>
      </w:r>
      <w:r>
        <w:rPr>
          <w:spacing w:val="-4"/>
        </w:rPr>
        <w:t xml:space="preserve"> </w:t>
      </w:r>
      <w:r>
        <w:t>attention</w:t>
      </w:r>
      <w:r>
        <w:rPr>
          <w:spacing w:val="-2"/>
        </w:rPr>
        <w:t xml:space="preserve"> </w:t>
      </w:r>
      <w:r>
        <w:t>of their fellow Board members with a view to having the matter rectified.</w:t>
      </w:r>
    </w:p>
    <w:p w14:paraId="0D8B73AD" w14:textId="77777777" w:rsidR="001116C3" w:rsidRDefault="00B65E2F">
      <w:pPr>
        <w:pStyle w:val="BodyText"/>
        <w:spacing w:before="156" w:line="276" w:lineRule="auto"/>
        <w:ind w:left="138" w:right="624" w:hanging="29"/>
        <w:jc w:val="both"/>
      </w:pPr>
      <w:r>
        <w:t>The matter should also be brought to the attention of the relevant Minister by the Chairperson indicating (i) the consequences of such non-compliance and (ii) the steps that have been or will be taken to rectify the position.</w:t>
      </w:r>
      <w:r>
        <w:rPr>
          <w:spacing w:val="40"/>
        </w:rPr>
        <w:t xml:space="preserve"> </w:t>
      </w:r>
      <w:r>
        <w:t>It is the Chairperson’s responsibility to make such issues known to the Minister.</w:t>
      </w:r>
      <w:r>
        <w:rPr>
          <w:vertAlign w:val="superscript"/>
        </w:rPr>
        <w:t>8</w:t>
      </w:r>
    </w:p>
    <w:p w14:paraId="39E16633" w14:textId="77777777" w:rsidR="001116C3" w:rsidRDefault="00B65E2F">
      <w:pPr>
        <w:pStyle w:val="BodyText"/>
        <w:spacing w:before="160" w:line="278" w:lineRule="auto"/>
        <w:ind w:left="160" w:right="581" w:hanging="10"/>
      </w:pPr>
      <w:r>
        <w:t>In</w:t>
      </w:r>
      <w:r>
        <w:rPr>
          <w:spacing w:val="-4"/>
        </w:rPr>
        <w:t xml:space="preserve"> </w:t>
      </w:r>
      <w:r>
        <w:t>fulfilment</w:t>
      </w:r>
      <w:r>
        <w:rPr>
          <w:spacing w:val="-3"/>
        </w:rPr>
        <w:t xml:space="preserve"> </w:t>
      </w:r>
      <w:r>
        <w:t>of</w:t>
      </w:r>
      <w:r>
        <w:rPr>
          <w:spacing w:val="-3"/>
        </w:rPr>
        <w:t xml:space="preserve"> </w:t>
      </w:r>
      <w:r>
        <w:t>the</w:t>
      </w:r>
      <w:r>
        <w:rPr>
          <w:spacing w:val="-4"/>
        </w:rPr>
        <w:t xml:space="preserve"> </w:t>
      </w:r>
      <w:r>
        <w:t>foregoing</w:t>
      </w:r>
      <w:r>
        <w:rPr>
          <w:spacing w:val="-2"/>
        </w:rPr>
        <w:t xml:space="preserve"> </w:t>
      </w:r>
      <w:r>
        <w:t>requirements,</w:t>
      </w:r>
      <w:r>
        <w:rPr>
          <w:spacing w:val="-3"/>
        </w:rPr>
        <w:t xml:space="preserve"> </w:t>
      </w:r>
      <w:r>
        <w:t>the</w:t>
      </w:r>
      <w:r>
        <w:rPr>
          <w:spacing w:val="-2"/>
        </w:rPr>
        <w:t xml:space="preserve"> </w:t>
      </w:r>
      <w:r>
        <w:t>Board</w:t>
      </w:r>
      <w:r>
        <w:rPr>
          <w:spacing w:val="-1"/>
        </w:rPr>
        <w:t xml:space="preserve"> </w:t>
      </w:r>
      <w:r>
        <w:t>has</w:t>
      </w:r>
      <w:r>
        <w:rPr>
          <w:spacing w:val="-4"/>
        </w:rPr>
        <w:t xml:space="preserve"> </w:t>
      </w:r>
      <w:r>
        <w:t>agreed</w:t>
      </w:r>
      <w:r>
        <w:rPr>
          <w:spacing w:val="-4"/>
        </w:rPr>
        <w:t xml:space="preserve"> </w:t>
      </w:r>
      <w:r>
        <w:t>to</w:t>
      </w:r>
      <w:r>
        <w:rPr>
          <w:spacing w:val="-4"/>
        </w:rPr>
        <w:t xml:space="preserve"> </w:t>
      </w:r>
      <w:r>
        <w:t>act in</w:t>
      </w:r>
      <w:r>
        <w:rPr>
          <w:spacing w:val="-4"/>
        </w:rPr>
        <w:t xml:space="preserve"> </w:t>
      </w:r>
      <w:r>
        <w:t>accordance</w:t>
      </w:r>
      <w:r>
        <w:rPr>
          <w:spacing w:val="-4"/>
        </w:rPr>
        <w:t xml:space="preserve"> </w:t>
      </w:r>
      <w:r>
        <w:t>with</w:t>
      </w:r>
      <w:r>
        <w:rPr>
          <w:spacing w:val="-4"/>
        </w:rPr>
        <w:t xml:space="preserve"> </w:t>
      </w:r>
      <w:r>
        <w:t>the following procedures.</w:t>
      </w:r>
    </w:p>
    <w:p w14:paraId="171A8EC4" w14:textId="77777777" w:rsidR="001116C3" w:rsidRDefault="00B65E2F">
      <w:pPr>
        <w:pStyle w:val="BodyText"/>
        <w:spacing w:before="152"/>
        <w:ind w:left="140"/>
      </w:pPr>
      <w:r>
        <w:rPr>
          <w:color w:val="2E5395"/>
        </w:rPr>
        <w:t>Civil</w:t>
      </w:r>
      <w:r>
        <w:rPr>
          <w:color w:val="2E5395"/>
          <w:spacing w:val="-6"/>
        </w:rPr>
        <w:t xml:space="preserve"> </w:t>
      </w:r>
      <w:r>
        <w:rPr>
          <w:color w:val="2E5395"/>
          <w:spacing w:val="-2"/>
        </w:rPr>
        <w:t>Servants</w:t>
      </w:r>
    </w:p>
    <w:p w14:paraId="70E3BFAE" w14:textId="77777777" w:rsidR="001116C3" w:rsidRDefault="00B65E2F">
      <w:pPr>
        <w:pStyle w:val="BodyText"/>
        <w:spacing w:before="196" w:line="276" w:lineRule="auto"/>
        <w:ind w:left="160" w:right="656" w:hanging="10"/>
      </w:pPr>
      <w:r>
        <w:t>Non-commercial State bodies operate in a context where public policy objectives are central to its</w:t>
      </w:r>
      <w:r>
        <w:rPr>
          <w:spacing w:val="-1"/>
        </w:rPr>
        <w:t xml:space="preserve"> </w:t>
      </w:r>
      <w:r>
        <w:t>mission.</w:t>
      </w:r>
      <w:r>
        <w:rPr>
          <w:spacing w:val="-3"/>
        </w:rPr>
        <w:t xml:space="preserve"> </w:t>
      </w:r>
      <w:r>
        <w:t>Where</w:t>
      </w:r>
      <w:r>
        <w:rPr>
          <w:spacing w:val="-4"/>
        </w:rPr>
        <w:t xml:space="preserve"> </w:t>
      </w:r>
      <w:r>
        <w:t>there</w:t>
      </w:r>
      <w:r>
        <w:rPr>
          <w:spacing w:val="-4"/>
        </w:rPr>
        <w:t xml:space="preserve"> </w:t>
      </w:r>
      <w:r>
        <w:t>is</w:t>
      </w:r>
      <w:r>
        <w:rPr>
          <w:spacing w:val="-1"/>
        </w:rPr>
        <w:t xml:space="preserve"> </w:t>
      </w:r>
      <w:r>
        <w:t>a</w:t>
      </w:r>
      <w:r>
        <w:rPr>
          <w:spacing w:val="-2"/>
        </w:rPr>
        <w:t xml:space="preserve"> </w:t>
      </w:r>
      <w:r>
        <w:t>significant</w:t>
      </w:r>
      <w:r>
        <w:rPr>
          <w:spacing w:val="-3"/>
        </w:rPr>
        <w:t xml:space="preserve"> </w:t>
      </w:r>
      <w:r>
        <w:t>public</w:t>
      </w:r>
      <w:r>
        <w:rPr>
          <w:spacing w:val="-1"/>
        </w:rPr>
        <w:t xml:space="preserve"> </w:t>
      </w:r>
      <w:r>
        <w:t>policy</w:t>
      </w:r>
      <w:r>
        <w:rPr>
          <w:spacing w:val="-1"/>
        </w:rPr>
        <w:t xml:space="preserve"> </w:t>
      </w:r>
      <w:r>
        <w:t>issue</w:t>
      </w:r>
      <w:r>
        <w:rPr>
          <w:spacing w:val="-2"/>
        </w:rPr>
        <w:t xml:space="preserve"> </w:t>
      </w:r>
      <w:r>
        <w:t>at</w:t>
      </w:r>
      <w:r>
        <w:rPr>
          <w:spacing w:val="-3"/>
        </w:rPr>
        <w:t xml:space="preserve"> </w:t>
      </w:r>
      <w:r>
        <w:t>stake</w:t>
      </w:r>
      <w:r>
        <w:rPr>
          <w:spacing w:val="-4"/>
        </w:rPr>
        <w:t xml:space="preserve"> </w:t>
      </w:r>
      <w:r>
        <w:t>or</w:t>
      </w:r>
      <w:r>
        <w:rPr>
          <w:spacing w:val="-3"/>
        </w:rPr>
        <w:t xml:space="preserve"> </w:t>
      </w:r>
      <w:r>
        <w:t>a</w:t>
      </w:r>
      <w:r>
        <w:rPr>
          <w:spacing w:val="-2"/>
        </w:rPr>
        <w:t xml:space="preserve"> </w:t>
      </w:r>
      <w:r>
        <w:t>disagreement within</w:t>
      </w:r>
      <w:r>
        <w:rPr>
          <w:spacing w:val="-4"/>
        </w:rPr>
        <w:t xml:space="preserve"> </w:t>
      </w:r>
      <w:r>
        <w:t>the Board on a</w:t>
      </w:r>
      <w:r>
        <w:rPr>
          <w:spacing w:val="-3"/>
        </w:rPr>
        <w:t xml:space="preserve"> </w:t>
      </w:r>
      <w:r>
        <w:t>major public</w:t>
      </w:r>
      <w:r>
        <w:rPr>
          <w:spacing w:val="-1"/>
        </w:rPr>
        <w:t xml:space="preserve"> </w:t>
      </w:r>
      <w:r>
        <w:t>policy issue, the civil servant should</w:t>
      </w:r>
      <w:r>
        <w:rPr>
          <w:spacing w:val="-1"/>
        </w:rPr>
        <w:t xml:space="preserve"> </w:t>
      </w:r>
      <w:r>
        <w:t>request the</w:t>
      </w:r>
      <w:r>
        <w:rPr>
          <w:spacing w:val="-1"/>
        </w:rPr>
        <w:t xml:space="preserve"> </w:t>
      </w:r>
      <w:r>
        <w:t>Chairman</w:t>
      </w:r>
      <w:r>
        <w:rPr>
          <w:spacing w:val="-1"/>
        </w:rPr>
        <w:t xml:space="preserve"> </w:t>
      </w:r>
      <w:r>
        <w:t>to notify</w:t>
      </w:r>
      <w:r>
        <w:rPr>
          <w:spacing w:val="-1"/>
        </w:rPr>
        <w:t xml:space="preserve"> </w:t>
      </w:r>
      <w:r>
        <w:t>the relevant Minister or, failing that, notify the Minister himself/herself.</w:t>
      </w:r>
    </w:p>
    <w:p w14:paraId="6C3D652D" w14:textId="77777777" w:rsidR="001116C3" w:rsidRDefault="00B65E2F">
      <w:pPr>
        <w:spacing w:before="158" w:line="276" w:lineRule="auto"/>
        <w:ind w:left="160" w:right="688" w:hanging="10"/>
      </w:pPr>
      <w:r>
        <w:t>Department of Finance</w:t>
      </w:r>
      <w:r>
        <w:rPr>
          <w:spacing w:val="-1"/>
        </w:rPr>
        <w:t xml:space="preserve"> </w:t>
      </w:r>
      <w:r>
        <w:t xml:space="preserve">Circular 12/2010: </w:t>
      </w:r>
      <w:r>
        <w:rPr>
          <w:i/>
        </w:rPr>
        <w:t>Protocol for Civil Servants</w:t>
      </w:r>
      <w:r>
        <w:rPr>
          <w:i/>
          <w:spacing w:val="-1"/>
        </w:rPr>
        <w:t xml:space="preserve"> </w:t>
      </w:r>
      <w:r>
        <w:rPr>
          <w:i/>
        </w:rPr>
        <w:t>Nominated to</w:t>
      </w:r>
      <w:r>
        <w:rPr>
          <w:i/>
          <w:spacing w:val="-1"/>
        </w:rPr>
        <w:t xml:space="preserve"> </w:t>
      </w:r>
      <w:r>
        <w:rPr>
          <w:i/>
        </w:rPr>
        <w:t>the</w:t>
      </w:r>
      <w:r>
        <w:rPr>
          <w:i/>
          <w:spacing w:val="-1"/>
        </w:rPr>
        <w:t xml:space="preserve"> </w:t>
      </w:r>
      <w:r>
        <w:rPr>
          <w:i/>
        </w:rPr>
        <w:t>Boards</w:t>
      </w:r>
      <w:r>
        <w:rPr>
          <w:i/>
          <w:spacing w:val="-1"/>
        </w:rPr>
        <w:t xml:space="preserve"> </w:t>
      </w:r>
      <w:r>
        <w:rPr>
          <w:i/>
        </w:rPr>
        <w:t>of Non-commercial</w:t>
      </w:r>
      <w:r>
        <w:rPr>
          <w:i/>
          <w:spacing w:val="-2"/>
        </w:rPr>
        <w:t xml:space="preserve"> </w:t>
      </w:r>
      <w:r>
        <w:rPr>
          <w:i/>
        </w:rPr>
        <w:t>State</w:t>
      </w:r>
      <w:r>
        <w:rPr>
          <w:i/>
          <w:spacing w:val="-4"/>
        </w:rPr>
        <w:t xml:space="preserve"> </w:t>
      </w:r>
      <w:r>
        <w:rPr>
          <w:i/>
        </w:rPr>
        <w:t xml:space="preserve">Bodies </w:t>
      </w:r>
      <w:r>
        <w:t>outlines</w:t>
      </w:r>
      <w:r>
        <w:rPr>
          <w:spacing w:val="-1"/>
        </w:rPr>
        <w:t xml:space="preserve"> </w:t>
      </w:r>
      <w:r>
        <w:t>the</w:t>
      </w:r>
      <w:r>
        <w:rPr>
          <w:spacing w:val="-4"/>
        </w:rPr>
        <w:t xml:space="preserve"> </w:t>
      </w:r>
      <w:r>
        <w:t>steps</w:t>
      </w:r>
      <w:r>
        <w:rPr>
          <w:spacing w:val="-4"/>
        </w:rPr>
        <w:t xml:space="preserve"> </w:t>
      </w:r>
      <w:r>
        <w:t>to</w:t>
      </w:r>
      <w:r>
        <w:rPr>
          <w:spacing w:val="-2"/>
        </w:rPr>
        <w:t xml:space="preserve"> </w:t>
      </w:r>
      <w:r>
        <w:t>be</w:t>
      </w:r>
      <w:r>
        <w:rPr>
          <w:spacing w:val="-4"/>
        </w:rPr>
        <w:t xml:space="preserve"> </w:t>
      </w:r>
      <w:r>
        <w:t>taken</w:t>
      </w:r>
      <w:r>
        <w:rPr>
          <w:spacing w:val="-2"/>
        </w:rPr>
        <w:t xml:space="preserve"> </w:t>
      </w:r>
      <w:r>
        <w:t>when</w:t>
      </w:r>
      <w:r>
        <w:rPr>
          <w:spacing w:val="-4"/>
        </w:rPr>
        <w:t xml:space="preserve"> </w:t>
      </w:r>
      <w:r>
        <w:t>a</w:t>
      </w:r>
      <w:r>
        <w:rPr>
          <w:spacing w:val="-2"/>
        </w:rPr>
        <w:t xml:space="preserve"> </w:t>
      </w:r>
      <w:r>
        <w:t>civil</w:t>
      </w:r>
      <w:r>
        <w:rPr>
          <w:spacing w:val="-2"/>
        </w:rPr>
        <w:t xml:space="preserve"> </w:t>
      </w:r>
      <w:r>
        <w:t>servant</w:t>
      </w:r>
      <w:r>
        <w:rPr>
          <w:spacing w:val="-3"/>
        </w:rPr>
        <w:t xml:space="preserve"> </w:t>
      </w:r>
      <w:r>
        <w:t>nominee</w:t>
      </w:r>
      <w:r>
        <w:rPr>
          <w:spacing w:val="-4"/>
        </w:rPr>
        <w:t xml:space="preserve"> </w:t>
      </w:r>
      <w:r>
        <w:t>to</w:t>
      </w:r>
      <w:r>
        <w:rPr>
          <w:spacing w:val="-4"/>
        </w:rPr>
        <w:t xml:space="preserve"> </w:t>
      </w:r>
      <w:r>
        <w:t>the Board of non-commercial State bodies has an unanswered concern where there is a significant public policy issue at stake.</w:t>
      </w:r>
    </w:p>
    <w:p w14:paraId="0A5F7001" w14:textId="77777777" w:rsidR="001116C3" w:rsidRDefault="00B65E2F">
      <w:pPr>
        <w:pStyle w:val="BodyText"/>
        <w:spacing w:before="160"/>
        <w:ind w:left="150"/>
      </w:pPr>
      <w:r>
        <w:t>As</w:t>
      </w:r>
      <w:r>
        <w:rPr>
          <w:spacing w:val="-6"/>
        </w:rPr>
        <w:t xml:space="preserve"> </w:t>
      </w:r>
      <w:r>
        <w:t>per</w:t>
      </w:r>
      <w:r>
        <w:rPr>
          <w:spacing w:val="-5"/>
        </w:rPr>
        <w:t xml:space="preserve"> </w:t>
      </w:r>
      <w:r>
        <w:t>the</w:t>
      </w:r>
      <w:r>
        <w:rPr>
          <w:spacing w:val="-6"/>
        </w:rPr>
        <w:t xml:space="preserve"> </w:t>
      </w:r>
      <w:r>
        <w:t>Circular</w:t>
      </w:r>
      <w:r>
        <w:rPr>
          <w:spacing w:val="-3"/>
        </w:rPr>
        <w:t xml:space="preserve"> </w:t>
      </w:r>
      <w:r>
        <w:t>12/2010,</w:t>
      </w:r>
      <w:r>
        <w:rPr>
          <w:spacing w:val="-5"/>
        </w:rPr>
        <w:t xml:space="preserve"> </w:t>
      </w:r>
      <w:r>
        <w:t>the</w:t>
      </w:r>
      <w:r>
        <w:rPr>
          <w:spacing w:val="-7"/>
        </w:rPr>
        <w:t xml:space="preserve"> </w:t>
      </w:r>
      <w:r>
        <w:t>Minister</w:t>
      </w:r>
      <w:r>
        <w:rPr>
          <w:spacing w:val="-5"/>
        </w:rPr>
        <w:t xml:space="preserve"> </w:t>
      </w:r>
      <w:r>
        <w:t>must</w:t>
      </w:r>
      <w:r>
        <w:rPr>
          <w:spacing w:val="-5"/>
        </w:rPr>
        <w:t xml:space="preserve"> </w:t>
      </w:r>
      <w:r>
        <w:t>be</w:t>
      </w:r>
      <w:r>
        <w:rPr>
          <w:spacing w:val="-6"/>
        </w:rPr>
        <w:t xml:space="preserve"> </w:t>
      </w:r>
      <w:r>
        <w:t>notified</w:t>
      </w:r>
      <w:r>
        <w:rPr>
          <w:spacing w:val="-4"/>
        </w:rPr>
        <w:t xml:space="preserve"> </w:t>
      </w:r>
      <w:r>
        <w:t>without</w:t>
      </w:r>
      <w:r>
        <w:rPr>
          <w:spacing w:val="-5"/>
        </w:rPr>
        <w:t xml:space="preserve"> </w:t>
      </w:r>
      <w:r>
        <w:t>delay</w:t>
      </w:r>
      <w:r>
        <w:rPr>
          <w:spacing w:val="-4"/>
        </w:rPr>
        <w:t xml:space="preserve"> </w:t>
      </w:r>
      <w:r>
        <w:rPr>
          <w:spacing w:val="-2"/>
        </w:rPr>
        <w:t>where:</w:t>
      </w:r>
    </w:p>
    <w:p w14:paraId="0A588532" w14:textId="77777777" w:rsidR="001116C3" w:rsidRDefault="001116C3">
      <w:pPr>
        <w:pStyle w:val="BodyText"/>
        <w:spacing w:before="10"/>
        <w:rPr>
          <w:sz w:val="24"/>
        </w:rPr>
      </w:pPr>
    </w:p>
    <w:p w14:paraId="00FA96CD" w14:textId="27261B41" w:rsidR="001116C3" w:rsidRDefault="00B65E2F">
      <w:pPr>
        <w:pStyle w:val="ListParagraph"/>
        <w:numPr>
          <w:ilvl w:val="0"/>
          <w:numId w:val="4"/>
        </w:numPr>
        <w:tabs>
          <w:tab w:val="left" w:pos="761"/>
        </w:tabs>
        <w:spacing w:before="1" w:line="276" w:lineRule="auto"/>
        <w:ind w:right="1021" w:hanging="320"/>
        <w:jc w:val="left"/>
      </w:pPr>
      <w:r>
        <w:t>There</w:t>
      </w:r>
      <w:r>
        <w:rPr>
          <w:spacing w:val="-3"/>
        </w:rPr>
        <w:t xml:space="preserve"> </w:t>
      </w:r>
      <w:r>
        <w:t>are</w:t>
      </w:r>
      <w:r>
        <w:rPr>
          <w:spacing w:val="-3"/>
        </w:rPr>
        <w:t xml:space="preserve"> </w:t>
      </w:r>
      <w:r>
        <w:t>serious</w:t>
      </w:r>
      <w:r>
        <w:rPr>
          <w:spacing w:val="-2"/>
        </w:rPr>
        <w:t xml:space="preserve"> </w:t>
      </w:r>
      <w:r>
        <w:t>weaknesses</w:t>
      </w:r>
      <w:r>
        <w:rPr>
          <w:spacing w:val="-3"/>
        </w:rPr>
        <w:t xml:space="preserve"> </w:t>
      </w:r>
      <w:r>
        <w:t>in</w:t>
      </w:r>
      <w:r>
        <w:rPr>
          <w:spacing w:val="-5"/>
        </w:rPr>
        <w:t xml:space="preserve"> </w:t>
      </w:r>
      <w:r>
        <w:t>controls</w:t>
      </w:r>
      <w:r>
        <w:rPr>
          <w:spacing w:val="-1"/>
        </w:rPr>
        <w:t xml:space="preserve"> </w:t>
      </w:r>
      <w:r>
        <w:t>that</w:t>
      </w:r>
      <w:r>
        <w:rPr>
          <w:spacing w:val="-6"/>
        </w:rPr>
        <w:t xml:space="preserve"> </w:t>
      </w:r>
      <w:r>
        <w:t>have</w:t>
      </w:r>
      <w:r>
        <w:rPr>
          <w:spacing w:val="-3"/>
        </w:rPr>
        <w:t xml:space="preserve"> </w:t>
      </w:r>
      <w:r>
        <w:t>not</w:t>
      </w:r>
      <w:r>
        <w:rPr>
          <w:spacing w:val="-4"/>
        </w:rPr>
        <w:t xml:space="preserve"> </w:t>
      </w:r>
      <w:r>
        <w:t>been</w:t>
      </w:r>
      <w:r>
        <w:rPr>
          <w:spacing w:val="-3"/>
        </w:rPr>
        <w:t xml:space="preserve"> </w:t>
      </w:r>
      <w:r>
        <w:t>addressed</w:t>
      </w:r>
      <w:r>
        <w:rPr>
          <w:spacing w:val="-3"/>
        </w:rPr>
        <w:t xml:space="preserve"> </w:t>
      </w:r>
      <w:r>
        <w:t>despite</w:t>
      </w:r>
      <w:r>
        <w:rPr>
          <w:spacing w:val="-3"/>
        </w:rPr>
        <w:t xml:space="preserve"> </w:t>
      </w:r>
      <w:r>
        <w:t xml:space="preserve">being drawn to the attention of the Board or the </w:t>
      </w:r>
      <w:r w:rsidR="005129B1">
        <w:t>Chairperson.</w:t>
      </w:r>
    </w:p>
    <w:p w14:paraId="2877DC77" w14:textId="77777777" w:rsidR="001116C3" w:rsidRDefault="00B65E2F">
      <w:pPr>
        <w:pStyle w:val="ListParagraph"/>
        <w:numPr>
          <w:ilvl w:val="0"/>
          <w:numId w:val="4"/>
        </w:numPr>
        <w:tabs>
          <w:tab w:val="left" w:pos="819"/>
        </w:tabs>
        <w:spacing w:line="278" w:lineRule="auto"/>
        <w:ind w:right="1250" w:hanging="310"/>
        <w:jc w:val="left"/>
      </w:pPr>
      <w:r>
        <w:t>There</w:t>
      </w:r>
      <w:r>
        <w:rPr>
          <w:spacing w:val="-4"/>
        </w:rPr>
        <w:t xml:space="preserve"> </w:t>
      </w:r>
      <w:r>
        <w:t>is</w:t>
      </w:r>
      <w:r>
        <w:rPr>
          <w:spacing w:val="-1"/>
        </w:rPr>
        <w:t xml:space="preserve"> </w:t>
      </w:r>
      <w:r>
        <w:t>a</w:t>
      </w:r>
      <w:r>
        <w:rPr>
          <w:spacing w:val="-4"/>
        </w:rPr>
        <w:t xml:space="preserve"> </w:t>
      </w:r>
      <w:r>
        <w:t>significant</w:t>
      </w:r>
      <w:r>
        <w:rPr>
          <w:spacing w:val="-5"/>
        </w:rPr>
        <w:t xml:space="preserve"> </w:t>
      </w:r>
      <w:r>
        <w:t>strategic</w:t>
      </w:r>
      <w:r>
        <w:rPr>
          <w:spacing w:val="-1"/>
        </w:rPr>
        <w:t xml:space="preserve"> </w:t>
      </w:r>
      <w:r>
        <w:t>or</w:t>
      </w:r>
      <w:r>
        <w:rPr>
          <w:spacing w:val="-3"/>
        </w:rPr>
        <w:t xml:space="preserve"> </w:t>
      </w:r>
      <w:r>
        <w:t>reputational</w:t>
      </w:r>
      <w:r>
        <w:rPr>
          <w:spacing w:val="-3"/>
        </w:rPr>
        <w:t xml:space="preserve"> </w:t>
      </w:r>
      <w:r>
        <w:t>risk</w:t>
      </w:r>
      <w:r>
        <w:rPr>
          <w:spacing w:val="-1"/>
        </w:rPr>
        <w:t xml:space="preserve"> </w:t>
      </w:r>
      <w:r>
        <w:t>to</w:t>
      </w:r>
      <w:r>
        <w:rPr>
          <w:spacing w:val="-4"/>
        </w:rPr>
        <w:t xml:space="preserve"> </w:t>
      </w:r>
      <w:r>
        <w:t>the</w:t>
      </w:r>
      <w:r>
        <w:rPr>
          <w:spacing w:val="-4"/>
        </w:rPr>
        <w:t xml:space="preserve"> </w:t>
      </w:r>
      <w:r>
        <w:t>State</w:t>
      </w:r>
      <w:r>
        <w:rPr>
          <w:spacing w:val="-2"/>
        </w:rPr>
        <w:t xml:space="preserve"> </w:t>
      </w:r>
      <w:r>
        <w:t>body</w:t>
      </w:r>
      <w:r>
        <w:rPr>
          <w:spacing w:val="-4"/>
        </w:rPr>
        <w:t xml:space="preserve"> </w:t>
      </w:r>
      <w:r>
        <w:t>that</w:t>
      </w:r>
      <w:r>
        <w:rPr>
          <w:spacing w:val="-3"/>
        </w:rPr>
        <w:t xml:space="preserve"> </w:t>
      </w:r>
      <w:r>
        <w:t>is</w:t>
      </w:r>
      <w:r>
        <w:rPr>
          <w:spacing w:val="-1"/>
        </w:rPr>
        <w:t xml:space="preserve"> </w:t>
      </w:r>
      <w:r>
        <w:t>not</w:t>
      </w:r>
      <w:r>
        <w:rPr>
          <w:spacing w:val="-3"/>
        </w:rPr>
        <w:t xml:space="preserve"> </w:t>
      </w:r>
      <w:r>
        <w:t>being addressed; and/ or</w:t>
      </w:r>
    </w:p>
    <w:p w14:paraId="657E3AD9" w14:textId="77777777" w:rsidR="001116C3" w:rsidRDefault="001116C3">
      <w:pPr>
        <w:pStyle w:val="BodyText"/>
        <w:rPr>
          <w:sz w:val="20"/>
        </w:rPr>
      </w:pPr>
    </w:p>
    <w:p w14:paraId="36A47CFF" w14:textId="398AFEBB" w:rsidR="001116C3" w:rsidRDefault="00A7481F">
      <w:pPr>
        <w:pStyle w:val="BodyText"/>
        <w:spacing w:before="6"/>
        <w:rPr>
          <w:sz w:val="11"/>
        </w:rPr>
      </w:pPr>
      <w:r>
        <w:rPr>
          <w:noProof/>
        </w:rPr>
        <mc:AlternateContent>
          <mc:Choice Requires="wps">
            <w:drawing>
              <wp:anchor distT="0" distB="0" distL="0" distR="0" simplePos="0" relativeHeight="251658243" behindDoc="1" locked="0" layoutInCell="1" allowOverlap="1" wp14:anchorId="6E3876E3" wp14:editId="64A56E72">
                <wp:simplePos x="0" y="0"/>
                <wp:positionH relativeFrom="page">
                  <wp:posOffset>719455</wp:posOffset>
                </wp:positionH>
                <wp:positionV relativeFrom="paragraph">
                  <wp:posOffset>99695</wp:posOffset>
                </wp:positionV>
                <wp:extent cx="1829435" cy="8890"/>
                <wp:effectExtent l="0" t="0" r="0" b="0"/>
                <wp:wrapTopAndBottom/>
                <wp:docPr id="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2BBA1" id="docshape8" o:spid="_x0000_s1026" style="position:absolute;margin-left:56.65pt;margin-top:7.85pt;width:144.05pt;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" fillcolor="black" stroked="f">
                <w10:wrap type="topAndBottom" anchorx="page"/>
              </v:rect>
            </w:pict>
          </mc:Fallback>
        </mc:AlternateContent>
      </w:r>
    </w:p>
    <w:p w14:paraId="5F5C22D8" w14:textId="77777777" w:rsidR="001116C3" w:rsidRDefault="001116C3">
      <w:pPr>
        <w:pStyle w:val="BodyText"/>
        <w:spacing w:before="8"/>
        <w:rPr>
          <w:sz w:val="8"/>
        </w:rPr>
      </w:pPr>
    </w:p>
    <w:p w14:paraId="6CB19AFF" w14:textId="79760888" w:rsidR="001116C3" w:rsidRDefault="00B65E2F">
      <w:pPr>
        <w:spacing w:before="77"/>
        <w:ind w:left="152"/>
        <w:rPr>
          <w:rFonts w:ascii="Calibri"/>
          <w:sz w:val="20"/>
        </w:rPr>
      </w:pPr>
      <w:r>
        <w:rPr>
          <w:rFonts w:ascii="Calibri"/>
          <w:sz w:val="20"/>
          <w:vertAlign w:val="superscript"/>
        </w:rPr>
        <w:t>6</w:t>
      </w:r>
      <w:r>
        <w:rPr>
          <w:rFonts w:ascii="Calibri"/>
          <w:spacing w:val="-5"/>
          <w:sz w:val="20"/>
        </w:rPr>
        <w:t xml:space="preserve"> </w:t>
      </w:r>
      <w:r>
        <w:rPr>
          <w:rFonts w:ascii="Calibri"/>
          <w:sz w:val="20"/>
        </w:rPr>
        <w:t>In</w:t>
      </w:r>
      <w:r>
        <w:rPr>
          <w:rFonts w:ascii="Calibri"/>
          <w:spacing w:val="-3"/>
          <w:sz w:val="20"/>
        </w:rPr>
        <w:t xml:space="preserve"> </w:t>
      </w:r>
      <w:r>
        <w:rPr>
          <w:rFonts w:ascii="Calibri"/>
          <w:sz w:val="20"/>
        </w:rPr>
        <w:t>so</w:t>
      </w:r>
      <w:r>
        <w:rPr>
          <w:rFonts w:ascii="Calibri"/>
          <w:spacing w:val="-3"/>
          <w:sz w:val="20"/>
        </w:rPr>
        <w:t xml:space="preserve"> </w:t>
      </w:r>
      <w:r>
        <w:rPr>
          <w:rFonts w:ascii="Calibri"/>
          <w:sz w:val="20"/>
        </w:rPr>
        <w:t>far</w:t>
      </w:r>
      <w:r>
        <w:rPr>
          <w:rFonts w:ascii="Calibri"/>
          <w:spacing w:val="-4"/>
          <w:sz w:val="20"/>
        </w:rPr>
        <w:t xml:space="preserve"> </w:t>
      </w:r>
      <w:r>
        <w:rPr>
          <w:rFonts w:ascii="Calibri"/>
          <w:sz w:val="20"/>
        </w:rPr>
        <w:t>as</w:t>
      </w:r>
      <w:r>
        <w:rPr>
          <w:rFonts w:ascii="Calibri"/>
          <w:spacing w:val="-4"/>
          <w:sz w:val="20"/>
        </w:rPr>
        <w:t xml:space="preserve"> </w:t>
      </w:r>
      <w:r>
        <w:rPr>
          <w:rFonts w:ascii="Calibri"/>
          <w:sz w:val="20"/>
        </w:rPr>
        <w:t>they</w:t>
      </w:r>
      <w:r>
        <w:rPr>
          <w:rFonts w:ascii="Calibri"/>
          <w:spacing w:val="-3"/>
          <w:sz w:val="20"/>
        </w:rPr>
        <w:t xml:space="preserve"> </w:t>
      </w:r>
      <w:r>
        <w:rPr>
          <w:rFonts w:ascii="Calibri"/>
          <w:sz w:val="20"/>
        </w:rPr>
        <w:t>apply</w:t>
      </w:r>
      <w:r>
        <w:rPr>
          <w:rFonts w:ascii="Calibri"/>
          <w:spacing w:val="-5"/>
          <w:sz w:val="20"/>
        </w:rPr>
        <w:t xml:space="preserve"> </w:t>
      </w:r>
      <w:r>
        <w:rPr>
          <w:rFonts w:ascii="Calibri"/>
          <w:sz w:val="20"/>
        </w:rPr>
        <w:t>to</w:t>
      </w:r>
      <w:r>
        <w:rPr>
          <w:rFonts w:ascii="Calibri"/>
          <w:spacing w:val="-4"/>
          <w:sz w:val="20"/>
        </w:rPr>
        <w:t xml:space="preserve"> </w:t>
      </w:r>
      <w:r>
        <w:rPr>
          <w:rFonts w:ascii="Calibri"/>
          <w:sz w:val="20"/>
        </w:rPr>
        <w:t>Enterprise</w:t>
      </w:r>
      <w:r>
        <w:rPr>
          <w:rFonts w:ascii="Calibri"/>
          <w:spacing w:val="-4"/>
          <w:sz w:val="20"/>
        </w:rPr>
        <w:t xml:space="preserve"> </w:t>
      </w:r>
      <w:r>
        <w:rPr>
          <w:rFonts w:ascii="Calibri"/>
          <w:sz w:val="20"/>
        </w:rPr>
        <w:t>Ireland</w:t>
      </w:r>
      <w:r>
        <w:rPr>
          <w:rFonts w:ascii="Calibri"/>
          <w:spacing w:val="-3"/>
          <w:sz w:val="20"/>
        </w:rPr>
        <w:t xml:space="preserve"> </w:t>
      </w:r>
      <w:r w:rsidR="005129B1">
        <w:rPr>
          <w:rFonts w:ascii="Calibri"/>
          <w:sz w:val="20"/>
        </w:rPr>
        <w:t>e.g.,</w:t>
      </w:r>
      <w:r>
        <w:rPr>
          <w:rFonts w:ascii="Calibri"/>
          <w:spacing w:val="-4"/>
          <w:sz w:val="20"/>
        </w:rPr>
        <w:t xml:space="preserve"> </w:t>
      </w:r>
      <w:r>
        <w:rPr>
          <w:rFonts w:ascii="Calibri"/>
          <w:sz w:val="20"/>
        </w:rPr>
        <w:t>Part V</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Companies</w:t>
      </w:r>
      <w:r>
        <w:rPr>
          <w:rFonts w:ascii="Calibri"/>
          <w:spacing w:val="-3"/>
          <w:sz w:val="20"/>
        </w:rPr>
        <w:t xml:space="preserve"> </w:t>
      </w:r>
      <w:r>
        <w:rPr>
          <w:rFonts w:ascii="Calibri"/>
          <w:sz w:val="20"/>
        </w:rPr>
        <w:t>Act</w:t>
      </w:r>
      <w:r>
        <w:rPr>
          <w:rFonts w:ascii="Calibri"/>
          <w:spacing w:val="2"/>
          <w:sz w:val="20"/>
        </w:rPr>
        <w:t xml:space="preserve"> </w:t>
      </w:r>
      <w:r>
        <w:rPr>
          <w:rFonts w:ascii="Calibri"/>
          <w:sz w:val="20"/>
        </w:rPr>
        <w:t>-</w:t>
      </w:r>
      <w:r>
        <w:rPr>
          <w:rFonts w:ascii="Calibri"/>
          <w:spacing w:val="-5"/>
          <w:sz w:val="20"/>
        </w:rPr>
        <w:t xml:space="preserve"> </w:t>
      </w:r>
      <w:r>
        <w:rPr>
          <w:rFonts w:ascii="Calibri"/>
          <w:sz w:val="20"/>
        </w:rPr>
        <w:t>Provisions</w:t>
      </w:r>
      <w:r>
        <w:rPr>
          <w:rFonts w:ascii="Calibri"/>
          <w:spacing w:val="-4"/>
          <w:sz w:val="20"/>
        </w:rPr>
        <w:t xml:space="preserve"> </w:t>
      </w:r>
      <w:r>
        <w:rPr>
          <w:rFonts w:ascii="Calibri"/>
          <w:sz w:val="20"/>
        </w:rPr>
        <w:t>with</w:t>
      </w:r>
      <w:r>
        <w:rPr>
          <w:rFonts w:ascii="Calibri"/>
          <w:spacing w:val="-3"/>
          <w:sz w:val="20"/>
        </w:rPr>
        <w:t xml:space="preserve"> </w:t>
      </w:r>
      <w:r>
        <w:rPr>
          <w:rFonts w:ascii="Calibri"/>
          <w:sz w:val="20"/>
        </w:rPr>
        <w:t>respect</w:t>
      </w:r>
      <w:r>
        <w:rPr>
          <w:rFonts w:ascii="Calibri"/>
          <w:spacing w:val="-4"/>
          <w:sz w:val="20"/>
        </w:rPr>
        <w:t xml:space="preserve"> </w:t>
      </w:r>
      <w:r>
        <w:rPr>
          <w:rFonts w:ascii="Calibri"/>
          <w:sz w:val="20"/>
        </w:rPr>
        <w:t>to</w:t>
      </w:r>
      <w:r>
        <w:rPr>
          <w:rFonts w:ascii="Calibri"/>
          <w:spacing w:val="-3"/>
          <w:sz w:val="20"/>
        </w:rPr>
        <w:t xml:space="preserve"> </w:t>
      </w:r>
      <w:r>
        <w:rPr>
          <w:rFonts w:ascii="Calibri"/>
          <w:sz w:val="20"/>
        </w:rPr>
        <w:t>Insider</w:t>
      </w:r>
      <w:r>
        <w:rPr>
          <w:rFonts w:ascii="Calibri"/>
          <w:spacing w:val="58"/>
          <w:w w:val="150"/>
          <w:sz w:val="20"/>
        </w:rPr>
        <w:t xml:space="preserve"> </w:t>
      </w:r>
      <w:r>
        <w:rPr>
          <w:rFonts w:ascii="Calibri"/>
          <w:spacing w:val="-2"/>
          <w:sz w:val="20"/>
        </w:rPr>
        <w:t>Trading</w:t>
      </w:r>
    </w:p>
    <w:p w14:paraId="7494235E" w14:textId="77777777" w:rsidR="001116C3" w:rsidRDefault="00B65E2F">
      <w:pPr>
        <w:spacing w:before="49"/>
        <w:ind w:left="152"/>
        <w:rPr>
          <w:rFonts w:ascii="Calibri"/>
          <w:sz w:val="20"/>
        </w:rPr>
      </w:pPr>
      <w:r>
        <w:rPr>
          <w:rFonts w:ascii="Calibri"/>
          <w:sz w:val="20"/>
          <w:vertAlign w:val="superscript"/>
        </w:rPr>
        <w:t>7</w:t>
      </w:r>
      <w:r>
        <w:rPr>
          <w:rFonts w:ascii="Calibri"/>
          <w:spacing w:val="-5"/>
          <w:sz w:val="20"/>
        </w:rPr>
        <w:t xml:space="preserve"> </w:t>
      </w:r>
      <w:r>
        <w:rPr>
          <w:rFonts w:ascii="Calibri"/>
          <w:sz w:val="20"/>
        </w:rPr>
        <w:t>COP</w:t>
      </w:r>
      <w:r>
        <w:rPr>
          <w:rFonts w:ascii="Calibri"/>
          <w:spacing w:val="-5"/>
          <w:sz w:val="20"/>
        </w:rPr>
        <w:t xml:space="preserve"> </w:t>
      </w:r>
      <w:r>
        <w:rPr>
          <w:rFonts w:ascii="Calibri"/>
          <w:sz w:val="20"/>
        </w:rPr>
        <w:t>2016</w:t>
      </w:r>
      <w:r>
        <w:rPr>
          <w:rFonts w:ascii="Calibri"/>
          <w:spacing w:val="-4"/>
          <w:sz w:val="20"/>
        </w:rPr>
        <w:t xml:space="preserve"> </w:t>
      </w:r>
      <w:r>
        <w:rPr>
          <w:rFonts w:ascii="Calibri"/>
          <w:sz w:val="20"/>
        </w:rPr>
        <w:t>s</w:t>
      </w:r>
      <w:r>
        <w:rPr>
          <w:rFonts w:ascii="Calibri"/>
          <w:spacing w:val="-4"/>
          <w:sz w:val="20"/>
        </w:rPr>
        <w:t xml:space="preserve"> </w:t>
      </w:r>
      <w:r>
        <w:rPr>
          <w:rFonts w:ascii="Calibri"/>
          <w:sz w:val="20"/>
        </w:rPr>
        <w:t>5.3</w:t>
      </w:r>
      <w:r>
        <w:rPr>
          <w:rFonts w:ascii="Calibri"/>
          <w:spacing w:val="-4"/>
          <w:sz w:val="20"/>
        </w:rPr>
        <w:t xml:space="preserve"> </w:t>
      </w:r>
      <w:r>
        <w:rPr>
          <w:rFonts w:ascii="Calibri"/>
          <w:sz w:val="20"/>
        </w:rPr>
        <w:t>Compliance</w:t>
      </w:r>
      <w:r>
        <w:rPr>
          <w:rFonts w:ascii="Calibri"/>
          <w:spacing w:val="-5"/>
          <w:sz w:val="20"/>
        </w:rPr>
        <w:t xml:space="preserve"> </w:t>
      </w:r>
      <w:r>
        <w:rPr>
          <w:rFonts w:ascii="Calibri"/>
          <w:spacing w:val="-2"/>
          <w:sz w:val="20"/>
        </w:rPr>
        <w:t>Requirements</w:t>
      </w:r>
    </w:p>
    <w:p w14:paraId="721DBB5D" w14:textId="77777777" w:rsidR="001116C3" w:rsidRDefault="00B65E2F">
      <w:pPr>
        <w:spacing w:before="99"/>
        <w:ind w:left="152"/>
        <w:rPr>
          <w:rFonts w:ascii="Calibri"/>
          <w:sz w:val="20"/>
        </w:rPr>
      </w:pPr>
      <w:r>
        <w:rPr>
          <w:rFonts w:ascii="Calibri"/>
          <w:sz w:val="20"/>
          <w:vertAlign w:val="superscript"/>
        </w:rPr>
        <w:t>8</w:t>
      </w:r>
      <w:r>
        <w:rPr>
          <w:rFonts w:ascii="Calibri"/>
          <w:spacing w:val="-5"/>
          <w:sz w:val="20"/>
        </w:rPr>
        <w:t xml:space="preserve"> </w:t>
      </w:r>
      <w:r>
        <w:rPr>
          <w:rFonts w:ascii="Calibri"/>
          <w:sz w:val="20"/>
        </w:rPr>
        <w:t>COP</w:t>
      </w:r>
      <w:r>
        <w:rPr>
          <w:rFonts w:ascii="Calibri"/>
          <w:spacing w:val="-4"/>
          <w:sz w:val="20"/>
        </w:rPr>
        <w:t xml:space="preserve"> </w:t>
      </w:r>
      <w:r>
        <w:rPr>
          <w:rFonts w:ascii="Calibri"/>
          <w:sz w:val="20"/>
        </w:rPr>
        <w:t>2016</w:t>
      </w:r>
      <w:r>
        <w:rPr>
          <w:rFonts w:ascii="Calibri"/>
          <w:spacing w:val="-4"/>
          <w:sz w:val="20"/>
        </w:rPr>
        <w:t xml:space="preserve"> </w:t>
      </w:r>
      <w:r>
        <w:rPr>
          <w:rFonts w:ascii="Calibri"/>
          <w:sz w:val="20"/>
        </w:rPr>
        <w:t>s</w:t>
      </w:r>
      <w:r>
        <w:rPr>
          <w:rFonts w:ascii="Calibri"/>
          <w:spacing w:val="-4"/>
          <w:sz w:val="20"/>
        </w:rPr>
        <w:t xml:space="preserve"> </w:t>
      </w:r>
      <w:r>
        <w:rPr>
          <w:rFonts w:ascii="Calibri"/>
          <w:sz w:val="20"/>
        </w:rPr>
        <w:t>3.3</w:t>
      </w:r>
      <w:r>
        <w:rPr>
          <w:rFonts w:ascii="Calibri"/>
          <w:spacing w:val="-3"/>
          <w:sz w:val="20"/>
        </w:rPr>
        <w:t xml:space="preserve"> </w:t>
      </w:r>
      <w:r>
        <w:rPr>
          <w:rFonts w:ascii="Calibri"/>
          <w:sz w:val="20"/>
        </w:rPr>
        <w:t>Non-</w:t>
      </w:r>
      <w:r>
        <w:rPr>
          <w:rFonts w:ascii="Calibri"/>
          <w:spacing w:val="-2"/>
          <w:sz w:val="20"/>
        </w:rPr>
        <w:t>Compliance</w:t>
      </w:r>
    </w:p>
    <w:p w14:paraId="79A9E67A" w14:textId="77777777" w:rsidR="001116C3" w:rsidRDefault="001116C3">
      <w:pPr>
        <w:rPr>
          <w:rFonts w:ascii="Calibri"/>
          <w:sz w:val="20"/>
        </w:rPr>
        <w:sectPr w:rsidR="001116C3">
          <w:pgSz w:w="11910" w:h="16840"/>
          <w:pgMar w:top="1180" w:right="740" w:bottom="1200" w:left="980" w:header="763" w:footer="1034" w:gutter="0"/>
          <w:cols w:space="720"/>
        </w:sectPr>
      </w:pPr>
    </w:p>
    <w:p w14:paraId="05FBD4BA" w14:textId="77777777" w:rsidR="001116C3" w:rsidRDefault="001116C3">
      <w:pPr>
        <w:pStyle w:val="BodyText"/>
        <w:rPr>
          <w:rFonts w:ascii="Calibri"/>
          <w:sz w:val="20"/>
        </w:rPr>
      </w:pPr>
    </w:p>
    <w:p w14:paraId="291CA788" w14:textId="77777777" w:rsidR="001116C3" w:rsidRDefault="001116C3">
      <w:pPr>
        <w:pStyle w:val="BodyText"/>
        <w:spacing w:before="9"/>
        <w:rPr>
          <w:rFonts w:ascii="Calibri"/>
          <w:sz w:val="17"/>
        </w:rPr>
      </w:pPr>
    </w:p>
    <w:p w14:paraId="4B53DC94" w14:textId="77777777" w:rsidR="001116C3" w:rsidRDefault="00B65E2F">
      <w:pPr>
        <w:pStyle w:val="ListParagraph"/>
        <w:numPr>
          <w:ilvl w:val="0"/>
          <w:numId w:val="4"/>
        </w:numPr>
        <w:tabs>
          <w:tab w:val="left" w:pos="814"/>
        </w:tabs>
        <w:ind w:left="813" w:hanging="407"/>
        <w:jc w:val="left"/>
      </w:pPr>
      <w:r>
        <w:t>There</w:t>
      </w:r>
      <w:r>
        <w:rPr>
          <w:spacing w:val="-8"/>
        </w:rPr>
        <w:t xml:space="preserve"> </w:t>
      </w:r>
      <w:r>
        <w:t>are</w:t>
      </w:r>
      <w:r>
        <w:rPr>
          <w:spacing w:val="-5"/>
        </w:rPr>
        <w:t xml:space="preserve"> </w:t>
      </w:r>
      <w:r>
        <w:t>serious</w:t>
      </w:r>
      <w:r>
        <w:rPr>
          <w:spacing w:val="-5"/>
        </w:rPr>
        <w:t xml:space="preserve"> </w:t>
      </w:r>
      <w:r>
        <w:t>concerns</w:t>
      </w:r>
      <w:r>
        <w:rPr>
          <w:spacing w:val="-6"/>
        </w:rPr>
        <w:t xml:space="preserve"> </w:t>
      </w:r>
      <w:r>
        <w:t>about</w:t>
      </w:r>
      <w:r>
        <w:rPr>
          <w:spacing w:val="-6"/>
        </w:rPr>
        <w:t xml:space="preserve"> </w:t>
      </w:r>
      <w:r>
        <w:t>possible</w:t>
      </w:r>
      <w:r>
        <w:rPr>
          <w:spacing w:val="-5"/>
        </w:rPr>
        <w:t xml:space="preserve"> </w:t>
      </w:r>
      <w:r>
        <w:t>illegality</w:t>
      </w:r>
      <w:r>
        <w:rPr>
          <w:spacing w:val="-5"/>
        </w:rPr>
        <w:t xml:space="preserve"> </w:t>
      </w:r>
      <w:r>
        <w:t>or</w:t>
      </w:r>
      <w:r>
        <w:rPr>
          <w:spacing w:val="-7"/>
        </w:rPr>
        <w:t xml:space="preserve"> </w:t>
      </w:r>
      <w:r>
        <w:t>fraud</w:t>
      </w:r>
      <w:r>
        <w:rPr>
          <w:spacing w:val="-5"/>
        </w:rPr>
        <w:t xml:space="preserve"> </w:t>
      </w:r>
      <w:r>
        <w:t>occurring</w:t>
      </w:r>
      <w:r>
        <w:rPr>
          <w:spacing w:val="-7"/>
        </w:rPr>
        <w:t xml:space="preserve"> </w:t>
      </w:r>
      <w:r>
        <w:t>in</w:t>
      </w:r>
      <w:r>
        <w:rPr>
          <w:spacing w:val="-6"/>
        </w:rPr>
        <w:t xml:space="preserve"> </w:t>
      </w:r>
      <w:r>
        <w:t>State</w:t>
      </w:r>
      <w:r>
        <w:rPr>
          <w:spacing w:val="-5"/>
        </w:rPr>
        <w:t xml:space="preserve"> </w:t>
      </w:r>
      <w:r>
        <w:rPr>
          <w:spacing w:val="-2"/>
        </w:rPr>
        <w:t>body.</w:t>
      </w:r>
    </w:p>
    <w:p w14:paraId="6B42013D" w14:textId="77777777" w:rsidR="001116C3" w:rsidRDefault="00B65E2F">
      <w:pPr>
        <w:pStyle w:val="Heading1"/>
        <w:numPr>
          <w:ilvl w:val="0"/>
          <w:numId w:val="3"/>
        </w:numPr>
        <w:tabs>
          <w:tab w:val="left" w:pos="357"/>
        </w:tabs>
        <w:spacing w:before="199"/>
      </w:pPr>
      <w:bookmarkStart w:id="1" w:name="_bookmark1"/>
      <w:bookmarkEnd w:id="1"/>
      <w:r>
        <w:rPr>
          <w:color w:val="2E5395"/>
        </w:rPr>
        <w:t>Disclosure</w:t>
      </w:r>
      <w:r>
        <w:rPr>
          <w:color w:val="2E5395"/>
          <w:spacing w:val="-6"/>
        </w:rPr>
        <w:t xml:space="preserve"> </w:t>
      </w:r>
      <w:r>
        <w:rPr>
          <w:color w:val="2E5395"/>
        </w:rPr>
        <w:t>of</w:t>
      </w:r>
      <w:r>
        <w:rPr>
          <w:color w:val="2E5395"/>
          <w:spacing w:val="-5"/>
        </w:rPr>
        <w:t xml:space="preserve"> </w:t>
      </w:r>
      <w:r>
        <w:rPr>
          <w:color w:val="2E5395"/>
          <w:spacing w:val="-2"/>
        </w:rPr>
        <w:t>Interests:</w:t>
      </w:r>
    </w:p>
    <w:p w14:paraId="5E367B71" w14:textId="77777777" w:rsidR="001116C3" w:rsidRDefault="00B65E2F">
      <w:pPr>
        <w:pStyle w:val="BodyText"/>
        <w:spacing w:before="138"/>
        <w:ind w:left="140"/>
      </w:pPr>
      <w:r>
        <w:rPr>
          <w:color w:val="2E5395"/>
        </w:rPr>
        <w:t>Ethics</w:t>
      </w:r>
      <w:r>
        <w:rPr>
          <w:color w:val="2E5395"/>
          <w:spacing w:val="-3"/>
        </w:rPr>
        <w:t xml:space="preserve"> </w:t>
      </w:r>
      <w:r>
        <w:rPr>
          <w:color w:val="2E5395"/>
        </w:rPr>
        <w:t>in</w:t>
      </w:r>
      <w:r>
        <w:rPr>
          <w:color w:val="2E5395"/>
          <w:spacing w:val="-3"/>
        </w:rPr>
        <w:t xml:space="preserve"> </w:t>
      </w:r>
      <w:r>
        <w:rPr>
          <w:color w:val="2E5395"/>
        </w:rPr>
        <w:t>Public</w:t>
      </w:r>
      <w:r>
        <w:rPr>
          <w:color w:val="2E5395"/>
          <w:spacing w:val="-4"/>
        </w:rPr>
        <w:t xml:space="preserve"> </w:t>
      </w:r>
      <w:r>
        <w:rPr>
          <w:color w:val="2E5395"/>
        </w:rPr>
        <w:t>Office</w:t>
      </w:r>
      <w:r>
        <w:rPr>
          <w:color w:val="2E5395"/>
          <w:spacing w:val="-3"/>
        </w:rPr>
        <w:t xml:space="preserve"> </w:t>
      </w:r>
      <w:r>
        <w:rPr>
          <w:color w:val="2E5395"/>
        </w:rPr>
        <w:t>Acts</w:t>
      </w:r>
      <w:r>
        <w:rPr>
          <w:color w:val="2E5395"/>
          <w:spacing w:val="-3"/>
        </w:rPr>
        <w:t xml:space="preserve"> </w:t>
      </w:r>
      <w:r>
        <w:rPr>
          <w:color w:val="2E5395"/>
        </w:rPr>
        <w:t>1995</w:t>
      </w:r>
      <w:r>
        <w:rPr>
          <w:color w:val="2E5395"/>
          <w:spacing w:val="-4"/>
        </w:rPr>
        <w:t xml:space="preserve"> </w:t>
      </w:r>
      <w:r>
        <w:rPr>
          <w:color w:val="2E5395"/>
        </w:rPr>
        <w:t>and</w:t>
      </w:r>
      <w:r>
        <w:rPr>
          <w:color w:val="2E5395"/>
          <w:spacing w:val="-3"/>
        </w:rPr>
        <w:t xml:space="preserve"> </w:t>
      </w:r>
      <w:r>
        <w:rPr>
          <w:color w:val="2E5395"/>
          <w:spacing w:val="-2"/>
        </w:rPr>
        <w:t>2001:</w:t>
      </w:r>
    </w:p>
    <w:p w14:paraId="6B2A88AC" w14:textId="77777777" w:rsidR="001116C3" w:rsidRDefault="00B65E2F">
      <w:pPr>
        <w:pStyle w:val="BodyText"/>
        <w:spacing w:before="71"/>
        <w:ind w:left="150"/>
      </w:pPr>
      <w:r>
        <w:t>The</w:t>
      </w:r>
      <w:r>
        <w:rPr>
          <w:spacing w:val="-5"/>
        </w:rPr>
        <w:t xml:space="preserve"> </w:t>
      </w:r>
      <w:r>
        <w:t>principal</w:t>
      </w:r>
      <w:r>
        <w:rPr>
          <w:spacing w:val="-4"/>
        </w:rPr>
        <w:t xml:space="preserve"> </w:t>
      </w:r>
      <w:r>
        <w:t>obligations</w:t>
      </w:r>
      <w:r>
        <w:rPr>
          <w:spacing w:val="-7"/>
        </w:rPr>
        <w:t xml:space="preserve"> </w:t>
      </w:r>
      <w:r>
        <w:t>imposed</w:t>
      </w:r>
      <w:r>
        <w:rPr>
          <w:spacing w:val="-4"/>
        </w:rPr>
        <w:t xml:space="preserve"> </w:t>
      </w:r>
      <w:r>
        <w:t>by</w:t>
      </w:r>
      <w:r>
        <w:rPr>
          <w:spacing w:val="-6"/>
        </w:rPr>
        <w:t xml:space="preserve"> </w:t>
      </w:r>
      <w:r>
        <w:t>the</w:t>
      </w:r>
      <w:r>
        <w:rPr>
          <w:spacing w:val="-7"/>
        </w:rPr>
        <w:t xml:space="preserve"> </w:t>
      </w:r>
      <w:r>
        <w:t>Ethics</w:t>
      </w:r>
      <w:r>
        <w:rPr>
          <w:spacing w:val="-6"/>
        </w:rPr>
        <w:t xml:space="preserve"> </w:t>
      </w:r>
      <w:r>
        <w:t>Acts</w:t>
      </w:r>
      <w:r>
        <w:rPr>
          <w:spacing w:val="-3"/>
        </w:rPr>
        <w:t xml:space="preserve"> </w:t>
      </w:r>
      <w:r>
        <w:t>on</w:t>
      </w:r>
      <w:r>
        <w:rPr>
          <w:spacing w:val="-7"/>
        </w:rPr>
        <w:t xml:space="preserve"> </w:t>
      </w:r>
      <w:r>
        <w:t>Board</w:t>
      </w:r>
      <w:r>
        <w:rPr>
          <w:spacing w:val="-6"/>
        </w:rPr>
        <w:t xml:space="preserve"> </w:t>
      </w:r>
      <w:r>
        <w:t>Members</w:t>
      </w:r>
      <w:r>
        <w:rPr>
          <w:spacing w:val="-3"/>
        </w:rPr>
        <w:t xml:space="preserve"> </w:t>
      </w:r>
      <w:r>
        <w:rPr>
          <w:spacing w:val="-4"/>
        </w:rPr>
        <w:t>are:</w:t>
      </w:r>
    </w:p>
    <w:p w14:paraId="59CA1A88" w14:textId="77777777" w:rsidR="001116C3" w:rsidRDefault="001116C3">
      <w:pPr>
        <w:pStyle w:val="BodyText"/>
        <w:spacing w:before="4"/>
        <w:rPr>
          <w:sz w:val="26"/>
        </w:rPr>
      </w:pPr>
    </w:p>
    <w:p w14:paraId="3968AA8C" w14:textId="77777777" w:rsidR="001116C3" w:rsidRDefault="00B65E2F">
      <w:pPr>
        <w:pStyle w:val="ListParagraph"/>
        <w:numPr>
          <w:ilvl w:val="1"/>
          <w:numId w:val="3"/>
        </w:numPr>
        <w:tabs>
          <w:tab w:val="left" w:pos="873"/>
          <w:tab w:val="left" w:pos="874"/>
        </w:tabs>
        <w:spacing w:before="1" w:line="280" w:lineRule="auto"/>
        <w:ind w:right="921"/>
      </w:pPr>
      <w:r>
        <w:t>To</w:t>
      </w:r>
      <w:r>
        <w:rPr>
          <w:spacing w:val="-3"/>
        </w:rPr>
        <w:t xml:space="preserve"> </w:t>
      </w:r>
      <w:r>
        <w:t>furnish</w:t>
      </w:r>
      <w:r>
        <w:rPr>
          <w:spacing w:val="-2"/>
        </w:rPr>
        <w:t xml:space="preserve"> </w:t>
      </w:r>
      <w:r>
        <w:t>a</w:t>
      </w:r>
      <w:r>
        <w:rPr>
          <w:spacing w:val="-3"/>
        </w:rPr>
        <w:t xml:space="preserve"> </w:t>
      </w:r>
      <w:r>
        <w:t>written</w:t>
      </w:r>
      <w:r>
        <w:rPr>
          <w:spacing w:val="-5"/>
        </w:rPr>
        <w:t xml:space="preserve"> </w:t>
      </w:r>
      <w:r>
        <w:t>statement</w:t>
      </w:r>
      <w:r>
        <w:rPr>
          <w:spacing w:val="-4"/>
        </w:rPr>
        <w:t xml:space="preserve"> </w:t>
      </w:r>
      <w:r>
        <w:t>of</w:t>
      </w:r>
      <w:r>
        <w:rPr>
          <w:spacing w:val="-4"/>
        </w:rPr>
        <w:t xml:space="preserve"> </w:t>
      </w:r>
      <w:r>
        <w:t>“registrable</w:t>
      </w:r>
      <w:r>
        <w:rPr>
          <w:spacing w:val="-3"/>
        </w:rPr>
        <w:t xml:space="preserve"> </w:t>
      </w:r>
      <w:r>
        <w:t>interests”</w:t>
      </w:r>
      <w:r>
        <w:rPr>
          <w:spacing w:val="-3"/>
        </w:rPr>
        <w:t xml:space="preserve"> </w:t>
      </w:r>
      <w:r>
        <w:t>to</w:t>
      </w:r>
      <w:r>
        <w:rPr>
          <w:spacing w:val="-5"/>
        </w:rPr>
        <w:t xml:space="preserve"> </w:t>
      </w:r>
      <w:r>
        <w:t>the</w:t>
      </w:r>
      <w:r>
        <w:rPr>
          <w:spacing w:val="-3"/>
        </w:rPr>
        <w:t xml:space="preserve"> </w:t>
      </w:r>
      <w:r>
        <w:t>Company</w:t>
      </w:r>
      <w:r>
        <w:rPr>
          <w:spacing w:val="-3"/>
        </w:rPr>
        <w:t xml:space="preserve"> </w:t>
      </w:r>
      <w:r>
        <w:t>Secretary,</w:t>
      </w:r>
      <w:r>
        <w:rPr>
          <w:spacing w:val="-4"/>
        </w:rPr>
        <w:t xml:space="preserve"> </w:t>
      </w:r>
      <w:r>
        <w:t>(the “Secretary”) each year</w:t>
      </w:r>
      <w:r>
        <w:rPr>
          <w:vertAlign w:val="superscript"/>
        </w:rPr>
        <w:t>9</w:t>
      </w:r>
      <w:r>
        <w:t>.</w:t>
      </w:r>
    </w:p>
    <w:p w14:paraId="7F63A036" w14:textId="77777777" w:rsidR="001116C3" w:rsidRDefault="00B65E2F">
      <w:pPr>
        <w:pStyle w:val="ListParagraph"/>
        <w:numPr>
          <w:ilvl w:val="1"/>
          <w:numId w:val="3"/>
        </w:numPr>
        <w:tabs>
          <w:tab w:val="left" w:pos="873"/>
          <w:tab w:val="left" w:pos="874"/>
        </w:tabs>
        <w:spacing w:before="152"/>
        <w:ind w:hanging="359"/>
      </w:pPr>
      <w:r>
        <w:t>To</w:t>
      </w:r>
      <w:r>
        <w:rPr>
          <w:spacing w:val="-7"/>
        </w:rPr>
        <w:t xml:space="preserve"> </w:t>
      </w:r>
      <w:r>
        <w:t>act</w:t>
      </w:r>
      <w:r>
        <w:rPr>
          <w:spacing w:val="-6"/>
        </w:rPr>
        <w:t xml:space="preserve"> </w:t>
      </w:r>
      <w:r>
        <w:t>in</w:t>
      </w:r>
      <w:r>
        <w:rPr>
          <w:spacing w:val="-5"/>
        </w:rPr>
        <w:t xml:space="preserve"> </w:t>
      </w:r>
      <w:r>
        <w:t>accordance</w:t>
      </w:r>
      <w:r>
        <w:rPr>
          <w:spacing w:val="-6"/>
        </w:rPr>
        <w:t xml:space="preserve"> </w:t>
      </w:r>
      <w:r>
        <w:t>with</w:t>
      </w:r>
      <w:r>
        <w:rPr>
          <w:spacing w:val="-5"/>
        </w:rPr>
        <w:t xml:space="preserve"> </w:t>
      </w:r>
      <w:r>
        <w:t>the</w:t>
      </w:r>
      <w:r>
        <w:rPr>
          <w:spacing w:val="-7"/>
        </w:rPr>
        <w:t xml:space="preserve"> </w:t>
      </w:r>
      <w:r>
        <w:t>Standards</w:t>
      </w:r>
      <w:r>
        <w:rPr>
          <w:spacing w:val="-5"/>
        </w:rPr>
        <w:t xml:space="preserve"> </w:t>
      </w:r>
      <w:r>
        <w:t>in</w:t>
      </w:r>
      <w:r>
        <w:rPr>
          <w:spacing w:val="-4"/>
        </w:rPr>
        <w:t xml:space="preserve"> </w:t>
      </w:r>
      <w:r>
        <w:t>Public</w:t>
      </w:r>
      <w:r>
        <w:rPr>
          <w:spacing w:val="-7"/>
        </w:rPr>
        <w:t xml:space="preserve"> </w:t>
      </w:r>
      <w:r>
        <w:t>Office</w:t>
      </w:r>
      <w:r>
        <w:rPr>
          <w:spacing w:val="-7"/>
        </w:rPr>
        <w:t xml:space="preserve"> </w:t>
      </w:r>
      <w:r>
        <w:t>Commission</w:t>
      </w:r>
      <w:r>
        <w:rPr>
          <w:spacing w:val="-4"/>
        </w:rPr>
        <w:t xml:space="preserve"> </w:t>
      </w:r>
      <w:r>
        <w:rPr>
          <w:spacing w:val="-2"/>
        </w:rPr>
        <w:t>guidelines.</w:t>
      </w:r>
    </w:p>
    <w:p w14:paraId="2C063247" w14:textId="77777777" w:rsidR="001116C3" w:rsidRDefault="00B65E2F">
      <w:pPr>
        <w:pStyle w:val="ListParagraph"/>
        <w:numPr>
          <w:ilvl w:val="1"/>
          <w:numId w:val="3"/>
        </w:numPr>
        <w:tabs>
          <w:tab w:val="left" w:pos="873"/>
          <w:tab w:val="left" w:pos="874"/>
        </w:tabs>
        <w:spacing w:before="198"/>
        <w:ind w:hanging="359"/>
      </w:pPr>
      <w:r>
        <w:t>To</w:t>
      </w:r>
      <w:r>
        <w:rPr>
          <w:spacing w:val="-4"/>
        </w:rPr>
        <w:t xml:space="preserve"> </w:t>
      </w:r>
      <w:r>
        <w:t>comply</w:t>
      </w:r>
      <w:r>
        <w:rPr>
          <w:spacing w:val="-6"/>
        </w:rPr>
        <w:t xml:space="preserve"> </w:t>
      </w:r>
      <w:r>
        <w:t>with</w:t>
      </w:r>
      <w:r>
        <w:rPr>
          <w:spacing w:val="-6"/>
        </w:rPr>
        <w:t xml:space="preserve"> </w:t>
      </w:r>
      <w:r>
        <w:t>the</w:t>
      </w:r>
      <w:r>
        <w:rPr>
          <w:spacing w:val="-5"/>
        </w:rPr>
        <w:t xml:space="preserve"> </w:t>
      </w:r>
      <w:r>
        <w:t>relevant</w:t>
      </w:r>
      <w:r>
        <w:rPr>
          <w:spacing w:val="-2"/>
        </w:rPr>
        <w:t xml:space="preserve"> </w:t>
      </w:r>
      <w:r>
        <w:t>provisions</w:t>
      </w:r>
      <w:r>
        <w:rPr>
          <w:spacing w:val="-3"/>
        </w:rPr>
        <w:t xml:space="preserve"> </w:t>
      </w:r>
      <w:r>
        <w:t>of</w:t>
      </w:r>
      <w:r>
        <w:rPr>
          <w:spacing w:val="-7"/>
        </w:rPr>
        <w:t xml:space="preserve"> </w:t>
      </w:r>
      <w:r>
        <w:t>the</w:t>
      </w:r>
      <w:r>
        <w:rPr>
          <w:spacing w:val="-4"/>
        </w:rPr>
        <w:t xml:space="preserve"> </w:t>
      </w:r>
      <w:r>
        <w:t>Ethics</w:t>
      </w:r>
      <w:r>
        <w:rPr>
          <w:spacing w:val="-2"/>
        </w:rPr>
        <w:t xml:space="preserve"> </w:t>
      </w:r>
      <w:r>
        <w:rPr>
          <w:spacing w:val="-4"/>
        </w:rPr>
        <w:t>Acts</w:t>
      </w:r>
    </w:p>
    <w:p w14:paraId="04C38E9C" w14:textId="77777777" w:rsidR="001116C3" w:rsidRDefault="00B65E2F">
      <w:pPr>
        <w:pStyle w:val="BodyText"/>
        <w:spacing w:before="196" w:line="276" w:lineRule="auto"/>
        <w:ind w:left="150" w:right="176" w:hanging="10"/>
      </w:pPr>
      <w:r>
        <w:rPr>
          <w:color w:val="2E5395"/>
        </w:rPr>
        <w:t>Disclosure of interests under the Ethics Acts of 1995 and 2001, the Industrial Development (Enterprise</w:t>
      </w:r>
      <w:r>
        <w:rPr>
          <w:color w:val="2E5395"/>
          <w:spacing w:val="-4"/>
        </w:rPr>
        <w:t xml:space="preserve"> </w:t>
      </w:r>
      <w:r>
        <w:rPr>
          <w:color w:val="2E5395"/>
        </w:rPr>
        <w:t>Ireland)</w:t>
      </w:r>
      <w:r>
        <w:rPr>
          <w:color w:val="2E5395"/>
          <w:spacing w:val="-3"/>
        </w:rPr>
        <w:t xml:space="preserve"> </w:t>
      </w:r>
      <w:r>
        <w:rPr>
          <w:color w:val="2E5395"/>
        </w:rPr>
        <w:t>Act</w:t>
      </w:r>
      <w:r>
        <w:rPr>
          <w:color w:val="2E5395"/>
          <w:spacing w:val="-3"/>
        </w:rPr>
        <w:t xml:space="preserve"> </w:t>
      </w:r>
      <w:r>
        <w:rPr>
          <w:color w:val="2E5395"/>
        </w:rPr>
        <w:t>1998</w:t>
      </w:r>
      <w:r>
        <w:rPr>
          <w:color w:val="2E5395"/>
          <w:vertAlign w:val="superscript"/>
        </w:rPr>
        <w:t>10</w:t>
      </w:r>
      <w:r>
        <w:rPr>
          <w:color w:val="2E5395"/>
          <w:spacing w:val="-2"/>
        </w:rPr>
        <w:t xml:space="preserve"> </w:t>
      </w:r>
      <w:r>
        <w:rPr>
          <w:color w:val="2E5395"/>
        </w:rPr>
        <w:t>and</w:t>
      </w:r>
      <w:r>
        <w:rPr>
          <w:color w:val="2E5395"/>
          <w:spacing w:val="-4"/>
        </w:rPr>
        <w:t xml:space="preserve"> </w:t>
      </w:r>
      <w:r>
        <w:rPr>
          <w:color w:val="2E5395"/>
        </w:rPr>
        <w:t>the</w:t>
      </w:r>
      <w:r>
        <w:rPr>
          <w:color w:val="2E5395"/>
          <w:spacing w:val="-2"/>
        </w:rPr>
        <w:t xml:space="preserve"> </w:t>
      </w:r>
      <w:r>
        <w:rPr>
          <w:color w:val="2E5395"/>
        </w:rPr>
        <w:t>Code</w:t>
      </w:r>
      <w:r>
        <w:rPr>
          <w:color w:val="2E5395"/>
          <w:spacing w:val="-4"/>
        </w:rPr>
        <w:t xml:space="preserve"> </w:t>
      </w:r>
      <w:r>
        <w:rPr>
          <w:color w:val="2E5395"/>
        </w:rPr>
        <w:t>of</w:t>
      </w:r>
      <w:r>
        <w:rPr>
          <w:color w:val="2E5395"/>
          <w:spacing w:val="-3"/>
        </w:rPr>
        <w:t xml:space="preserve"> </w:t>
      </w:r>
      <w:r>
        <w:rPr>
          <w:color w:val="2E5395"/>
        </w:rPr>
        <w:t>Practice</w:t>
      </w:r>
      <w:r>
        <w:rPr>
          <w:color w:val="2E5395"/>
          <w:spacing w:val="-4"/>
        </w:rPr>
        <w:t xml:space="preserve"> </w:t>
      </w:r>
      <w:r>
        <w:rPr>
          <w:color w:val="2E5395"/>
        </w:rPr>
        <w:t>for</w:t>
      </w:r>
      <w:r>
        <w:rPr>
          <w:color w:val="2E5395"/>
          <w:spacing w:val="-3"/>
        </w:rPr>
        <w:t xml:space="preserve"> </w:t>
      </w:r>
      <w:r>
        <w:rPr>
          <w:color w:val="2E5395"/>
        </w:rPr>
        <w:t>the</w:t>
      </w:r>
      <w:r>
        <w:rPr>
          <w:color w:val="2E5395"/>
          <w:spacing w:val="-4"/>
        </w:rPr>
        <w:t xml:space="preserve"> </w:t>
      </w:r>
      <w:r>
        <w:rPr>
          <w:color w:val="2E5395"/>
        </w:rPr>
        <w:t>Governance</w:t>
      </w:r>
      <w:r>
        <w:rPr>
          <w:color w:val="2E5395"/>
          <w:spacing w:val="-5"/>
        </w:rPr>
        <w:t xml:space="preserve"> </w:t>
      </w:r>
      <w:r>
        <w:rPr>
          <w:color w:val="2E5395"/>
        </w:rPr>
        <w:t>of</w:t>
      </w:r>
      <w:r>
        <w:rPr>
          <w:color w:val="2E5395"/>
          <w:spacing w:val="-3"/>
        </w:rPr>
        <w:t xml:space="preserve"> </w:t>
      </w:r>
      <w:r>
        <w:rPr>
          <w:color w:val="2E5395"/>
        </w:rPr>
        <w:t>State</w:t>
      </w:r>
      <w:r>
        <w:rPr>
          <w:color w:val="2E5395"/>
          <w:spacing w:val="-2"/>
        </w:rPr>
        <w:t xml:space="preserve"> </w:t>
      </w:r>
      <w:r>
        <w:rPr>
          <w:color w:val="2E5395"/>
        </w:rPr>
        <w:t>Bodies</w:t>
      </w:r>
      <w:r>
        <w:rPr>
          <w:color w:val="2E5395"/>
          <w:spacing w:val="-2"/>
        </w:rPr>
        <w:t xml:space="preserve"> </w:t>
      </w:r>
      <w:r>
        <w:rPr>
          <w:color w:val="2E5395"/>
        </w:rPr>
        <w:t>2016</w:t>
      </w:r>
      <w:r>
        <w:rPr>
          <w:color w:val="2E5395"/>
          <w:vertAlign w:val="superscript"/>
        </w:rPr>
        <w:t>11</w:t>
      </w:r>
    </w:p>
    <w:p w14:paraId="5D42AEB7" w14:textId="77777777" w:rsidR="001116C3" w:rsidRDefault="001116C3">
      <w:pPr>
        <w:pStyle w:val="BodyText"/>
        <w:spacing w:before="3"/>
        <w:rPr>
          <w:sz w:val="23"/>
        </w:rPr>
      </w:pPr>
    </w:p>
    <w:p w14:paraId="62359D96" w14:textId="77777777" w:rsidR="001116C3" w:rsidRDefault="00B65E2F">
      <w:pPr>
        <w:pStyle w:val="BodyText"/>
        <w:spacing w:before="1"/>
        <w:ind w:left="140"/>
      </w:pPr>
      <w:r>
        <w:rPr>
          <w:color w:val="2E5395"/>
        </w:rPr>
        <w:t>Disclosure</w:t>
      </w:r>
      <w:r>
        <w:rPr>
          <w:color w:val="2E5395"/>
          <w:spacing w:val="-7"/>
        </w:rPr>
        <w:t xml:space="preserve"> </w:t>
      </w:r>
      <w:r>
        <w:rPr>
          <w:color w:val="2E5395"/>
        </w:rPr>
        <w:t>of</w:t>
      </w:r>
      <w:r>
        <w:rPr>
          <w:color w:val="2E5395"/>
          <w:spacing w:val="-7"/>
        </w:rPr>
        <w:t xml:space="preserve"> </w:t>
      </w:r>
      <w:r>
        <w:rPr>
          <w:color w:val="2E5395"/>
        </w:rPr>
        <w:t>Registrable</w:t>
      </w:r>
      <w:r>
        <w:rPr>
          <w:color w:val="2E5395"/>
          <w:spacing w:val="-8"/>
        </w:rPr>
        <w:t xml:space="preserve"> </w:t>
      </w:r>
      <w:r>
        <w:rPr>
          <w:color w:val="2E5395"/>
          <w:spacing w:val="-2"/>
        </w:rPr>
        <w:t>Interests:</w:t>
      </w:r>
    </w:p>
    <w:p w14:paraId="3DEB6E0A" w14:textId="77777777" w:rsidR="001116C3" w:rsidRDefault="00B65E2F">
      <w:pPr>
        <w:pStyle w:val="BodyText"/>
        <w:spacing w:before="195" w:line="280" w:lineRule="auto"/>
        <w:ind w:left="160" w:right="176" w:hanging="10"/>
      </w:pPr>
      <w:r>
        <w:t>On</w:t>
      </w:r>
      <w:r>
        <w:rPr>
          <w:spacing w:val="-2"/>
        </w:rPr>
        <w:t xml:space="preserve"> </w:t>
      </w:r>
      <w:r>
        <w:t xml:space="preserve">appointment </w:t>
      </w:r>
      <w:r>
        <w:rPr>
          <w:u w:val="single"/>
        </w:rPr>
        <w:t>and</w:t>
      </w:r>
      <w:r>
        <w:rPr>
          <w:spacing w:val="-4"/>
          <w:u w:val="single"/>
        </w:rPr>
        <w:t xml:space="preserve"> </w:t>
      </w:r>
      <w:r>
        <w:rPr>
          <w:u w:val="single"/>
        </w:rPr>
        <w:t>annually</w:t>
      </w:r>
      <w:r>
        <w:rPr>
          <w:spacing w:val="-1"/>
          <w:u w:val="single"/>
        </w:rPr>
        <w:t xml:space="preserve"> </w:t>
      </w:r>
      <w:r>
        <w:rPr>
          <w:u w:val="single"/>
        </w:rPr>
        <w:t>thereafter</w:t>
      </w:r>
      <w:r>
        <w:t>,</w:t>
      </w:r>
      <w:r>
        <w:rPr>
          <w:spacing w:val="-3"/>
        </w:rPr>
        <w:t xml:space="preserve"> </w:t>
      </w:r>
      <w:r>
        <w:t>each</w:t>
      </w:r>
      <w:r>
        <w:rPr>
          <w:spacing w:val="-2"/>
        </w:rPr>
        <w:t xml:space="preserve"> </w:t>
      </w:r>
      <w:r>
        <w:t>Board</w:t>
      </w:r>
      <w:r>
        <w:rPr>
          <w:spacing w:val="-4"/>
        </w:rPr>
        <w:t xml:space="preserve"> </w:t>
      </w:r>
      <w:r>
        <w:t>member</w:t>
      </w:r>
      <w:r>
        <w:rPr>
          <w:spacing w:val="-3"/>
        </w:rPr>
        <w:t xml:space="preserve"> </w:t>
      </w:r>
      <w:r>
        <w:t>should</w:t>
      </w:r>
      <w:r>
        <w:rPr>
          <w:spacing w:val="-2"/>
        </w:rPr>
        <w:t xml:space="preserve"> </w:t>
      </w:r>
      <w:r>
        <w:t>furnish</w:t>
      </w:r>
      <w:r>
        <w:rPr>
          <w:spacing w:val="-2"/>
        </w:rPr>
        <w:t xml:space="preserve"> </w:t>
      </w:r>
      <w:r>
        <w:t>to</w:t>
      </w:r>
      <w:r>
        <w:rPr>
          <w:spacing w:val="-4"/>
        </w:rPr>
        <w:t xml:space="preserve"> </w:t>
      </w:r>
      <w:r>
        <w:t>the</w:t>
      </w:r>
      <w:r>
        <w:rPr>
          <w:spacing w:val="-4"/>
        </w:rPr>
        <w:t xml:space="preserve"> </w:t>
      </w:r>
      <w:r>
        <w:t>Secretary</w:t>
      </w:r>
      <w:r>
        <w:rPr>
          <w:spacing w:val="-1"/>
        </w:rPr>
        <w:t xml:space="preserve"> </w:t>
      </w:r>
      <w:r>
        <w:t>of</w:t>
      </w:r>
      <w:r>
        <w:rPr>
          <w:spacing w:val="-3"/>
        </w:rPr>
        <w:t xml:space="preserve"> </w:t>
      </w:r>
      <w:r>
        <w:t>the Board or other nominated person a statement in writing of:</w:t>
      </w:r>
    </w:p>
    <w:p w14:paraId="0BE95AB7" w14:textId="77777777" w:rsidR="001116C3" w:rsidRDefault="00B65E2F">
      <w:pPr>
        <w:pStyle w:val="ListParagraph"/>
        <w:numPr>
          <w:ilvl w:val="0"/>
          <w:numId w:val="2"/>
        </w:numPr>
        <w:tabs>
          <w:tab w:val="left" w:pos="511"/>
        </w:tabs>
        <w:spacing w:before="150"/>
      </w:pPr>
      <w:r>
        <w:t>the</w:t>
      </w:r>
      <w:r>
        <w:rPr>
          <w:spacing w:val="-5"/>
        </w:rPr>
        <w:t xml:space="preserve"> </w:t>
      </w:r>
      <w:r>
        <w:t>interests</w:t>
      </w:r>
      <w:r>
        <w:rPr>
          <w:spacing w:val="-5"/>
        </w:rPr>
        <w:t xml:space="preserve"> </w:t>
      </w:r>
      <w:r>
        <w:t>of</w:t>
      </w:r>
      <w:r>
        <w:rPr>
          <w:spacing w:val="-5"/>
        </w:rPr>
        <w:t xml:space="preserve"> </w:t>
      </w:r>
      <w:r>
        <w:t>the</w:t>
      </w:r>
      <w:r>
        <w:rPr>
          <w:spacing w:val="-5"/>
        </w:rPr>
        <w:t xml:space="preserve"> </w:t>
      </w:r>
      <w:r>
        <w:t>Board</w:t>
      </w:r>
      <w:r>
        <w:rPr>
          <w:spacing w:val="-5"/>
        </w:rPr>
        <w:t xml:space="preserve"> </w:t>
      </w:r>
      <w:r>
        <w:t>member;</w:t>
      </w:r>
      <w:r>
        <w:rPr>
          <w:spacing w:val="-3"/>
        </w:rPr>
        <w:t xml:space="preserve"> </w:t>
      </w:r>
      <w:r>
        <w:rPr>
          <w:spacing w:val="-5"/>
        </w:rPr>
        <w:t>and</w:t>
      </w:r>
    </w:p>
    <w:p w14:paraId="1249D33C" w14:textId="0D7976BF" w:rsidR="001116C3" w:rsidRDefault="00B65E2F">
      <w:pPr>
        <w:pStyle w:val="ListParagraph"/>
        <w:numPr>
          <w:ilvl w:val="0"/>
          <w:numId w:val="2"/>
        </w:numPr>
        <w:tabs>
          <w:tab w:val="left" w:pos="511"/>
        </w:tabs>
        <w:spacing w:before="193" w:line="278" w:lineRule="auto"/>
        <w:ind w:right="743"/>
      </w:pPr>
      <w:r>
        <w:t>the</w:t>
      </w:r>
      <w:r>
        <w:rPr>
          <w:spacing w:val="-2"/>
        </w:rPr>
        <w:t xml:space="preserve"> </w:t>
      </w:r>
      <w:r>
        <w:t>interests,</w:t>
      </w:r>
      <w:r>
        <w:rPr>
          <w:spacing w:val="-3"/>
        </w:rPr>
        <w:t xml:space="preserve"> </w:t>
      </w:r>
      <w:r>
        <w:t>of</w:t>
      </w:r>
      <w:r>
        <w:rPr>
          <w:spacing w:val="-3"/>
        </w:rPr>
        <w:t xml:space="preserve"> </w:t>
      </w:r>
      <w:r>
        <w:t>which</w:t>
      </w:r>
      <w:r>
        <w:rPr>
          <w:spacing w:val="-2"/>
        </w:rPr>
        <w:t xml:space="preserve"> </w:t>
      </w:r>
      <w:r>
        <w:t>the Board</w:t>
      </w:r>
      <w:r>
        <w:rPr>
          <w:spacing w:val="-4"/>
        </w:rPr>
        <w:t xml:space="preserve"> </w:t>
      </w:r>
      <w:r>
        <w:t>member</w:t>
      </w:r>
      <w:r>
        <w:rPr>
          <w:spacing w:val="-3"/>
        </w:rPr>
        <w:t xml:space="preserve"> </w:t>
      </w:r>
      <w:r>
        <w:t>has</w:t>
      </w:r>
      <w:r>
        <w:rPr>
          <w:spacing w:val="-4"/>
        </w:rPr>
        <w:t xml:space="preserve"> </w:t>
      </w:r>
      <w:r>
        <w:t>actual</w:t>
      </w:r>
      <w:r>
        <w:rPr>
          <w:spacing w:val="-2"/>
        </w:rPr>
        <w:t xml:space="preserve"> </w:t>
      </w:r>
      <w:r>
        <w:t>knowledge, of</w:t>
      </w:r>
      <w:r>
        <w:rPr>
          <w:spacing w:val="-3"/>
        </w:rPr>
        <w:t xml:space="preserve"> </w:t>
      </w:r>
      <w:r>
        <w:t>his</w:t>
      </w:r>
      <w:r>
        <w:rPr>
          <w:spacing w:val="-1"/>
        </w:rPr>
        <w:t xml:space="preserve"> </w:t>
      </w:r>
      <w:r>
        <w:t>or</w:t>
      </w:r>
      <w:r>
        <w:rPr>
          <w:spacing w:val="-3"/>
        </w:rPr>
        <w:t xml:space="preserve"> </w:t>
      </w:r>
      <w:r>
        <w:t>her</w:t>
      </w:r>
      <w:r>
        <w:rPr>
          <w:spacing w:val="-1"/>
        </w:rPr>
        <w:t xml:space="preserve"> </w:t>
      </w:r>
      <w:r>
        <w:t>spouse</w:t>
      </w:r>
      <w:r>
        <w:rPr>
          <w:spacing w:val="-4"/>
        </w:rPr>
        <w:t xml:space="preserve"> </w:t>
      </w:r>
      <w:r>
        <w:t>or</w:t>
      </w:r>
      <w:r>
        <w:rPr>
          <w:spacing w:val="-3"/>
        </w:rPr>
        <w:t xml:space="preserve"> </w:t>
      </w:r>
      <w:r>
        <w:t>civil partner, child or child of his/her spouse or civil partner</w:t>
      </w:r>
      <w:r w:rsidR="00C33C84">
        <w:t>.</w:t>
      </w:r>
    </w:p>
    <w:p w14:paraId="3539537A" w14:textId="77777777" w:rsidR="001116C3" w:rsidRDefault="00B65E2F">
      <w:pPr>
        <w:pStyle w:val="BodyText"/>
        <w:spacing w:before="153" w:line="276" w:lineRule="auto"/>
        <w:ind w:left="160" w:right="299" w:hanging="10"/>
      </w:pPr>
      <w:r>
        <w:t>which could materially influence the Board member in, or in relation to the performance of his/her official</w:t>
      </w:r>
      <w:r>
        <w:rPr>
          <w:spacing w:val="40"/>
        </w:rPr>
        <w:t xml:space="preserve"> </w:t>
      </w:r>
      <w:r>
        <w:t>functions by reason of the fact that such performance could so affect those interests as to confer</w:t>
      </w:r>
      <w:r>
        <w:rPr>
          <w:spacing w:val="-3"/>
        </w:rPr>
        <w:t xml:space="preserve"> </w:t>
      </w:r>
      <w:r>
        <w:t>on,</w:t>
      </w:r>
      <w:r>
        <w:rPr>
          <w:spacing w:val="-3"/>
        </w:rPr>
        <w:t xml:space="preserve"> </w:t>
      </w:r>
      <w:r>
        <w:t>or</w:t>
      </w:r>
      <w:r>
        <w:rPr>
          <w:spacing w:val="-3"/>
        </w:rPr>
        <w:t xml:space="preserve"> </w:t>
      </w:r>
      <w:r>
        <w:t>withhold</w:t>
      </w:r>
      <w:r>
        <w:rPr>
          <w:spacing w:val="-4"/>
        </w:rPr>
        <w:t xml:space="preserve"> </w:t>
      </w:r>
      <w:r>
        <w:t>from,</w:t>
      </w:r>
      <w:r>
        <w:rPr>
          <w:spacing w:val="-3"/>
        </w:rPr>
        <w:t xml:space="preserve"> </w:t>
      </w:r>
      <w:r>
        <w:t>the</w:t>
      </w:r>
      <w:r>
        <w:rPr>
          <w:spacing w:val="-4"/>
        </w:rPr>
        <w:t xml:space="preserve"> </w:t>
      </w:r>
      <w:r>
        <w:t>Board</w:t>
      </w:r>
      <w:r>
        <w:rPr>
          <w:spacing w:val="-4"/>
        </w:rPr>
        <w:t xml:space="preserve"> </w:t>
      </w:r>
      <w:r>
        <w:t>member,</w:t>
      </w:r>
      <w:r>
        <w:rPr>
          <w:spacing w:val="-3"/>
        </w:rPr>
        <w:t xml:space="preserve"> </w:t>
      </w:r>
      <w:r>
        <w:t>or</w:t>
      </w:r>
      <w:r>
        <w:rPr>
          <w:spacing w:val="-3"/>
        </w:rPr>
        <w:t xml:space="preserve"> </w:t>
      </w:r>
      <w:r>
        <w:t>the</w:t>
      </w:r>
      <w:r>
        <w:rPr>
          <w:spacing w:val="-4"/>
        </w:rPr>
        <w:t xml:space="preserve"> </w:t>
      </w:r>
      <w:r>
        <w:t>spouse</w:t>
      </w:r>
      <w:r>
        <w:rPr>
          <w:spacing w:val="-4"/>
        </w:rPr>
        <w:t xml:space="preserve"> </w:t>
      </w:r>
      <w:r>
        <w:t>or</w:t>
      </w:r>
      <w:r>
        <w:rPr>
          <w:spacing w:val="-3"/>
        </w:rPr>
        <w:t xml:space="preserve"> </w:t>
      </w:r>
      <w:r>
        <w:t>civil</w:t>
      </w:r>
      <w:r>
        <w:rPr>
          <w:spacing w:val="-2"/>
        </w:rPr>
        <w:t xml:space="preserve"> </w:t>
      </w:r>
      <w:r>
        <w:t>partner</w:t>
      </w:r>
      <w:r>
        <w:rPr>
          <w:spacing w:val="-1"/>
        </w:rPr>
        <w:t xml:space="preserve"> </w:t>
      </w:r>
      <w:r>
        <w:t>or</w:t>
      </w:r>
      <w:r>
        <w:rPr>
          <w:spacing w:val="-1"/>
        </w:rPr>
        <w:t xml:space="preserve"> </w:t>
      </w:r>
      <w:r>
        <w:t>child,</w:t>
      </w:r>
      <w:r>
        <w:rPr>
          <w:spacing w:val="-3"/>
        </w:rPr>
        <w:t xml:space="preserve"> </w:t>
      </w:r>
      <w:r>
        <w:t>a</w:t>
      </w:r>
      <w:r>
        <w:rPr>
          <w:spacing w:val="-2"/>
        </w:rPr>
        <w:t xml:space="preserve"> </w:t>
      </w:r>
      <w:r>
        <w:t xml:space="preserve">substantial </w:t>
      </w:r>
      <w:r>
        <w:rPr>
          <w:spacing w:val="-2"/>
        </w:rPr>
        <w:t>benefit.</w:t>
      </w:r>
      <w:r>
        <w:rPr>
          <w:spacing w:val="-2"/>
          <w:vertAlign w:val="superscript"/>
        </w:rPr>
        <w:t>12</w:t>
      </w:r>
    </w:p>
    <w:p w14:paraId="73444F60" w14:textId="77777777" w:rsidR="001116C3" w:rsidRDefault="001116C3">
      <w:pPr>
        <w:pStyle w:val="BodyText"/>
        <w:spacing w:before="7"/>
        <w:rPr>
          <w:sz w:val="19"/>
        </w:rPr>
      </w:pPr>
    </w:p>
    <w:p w14:paraId="1EA610D6" w14:textId="77777777" w:rsidR="001116C3" w:rsidRDefault="00B65E2F">
      <w:pPr>
        <w:pStyle w:val="BodyText"/>
        <w:spacing w:before="1" w:line="276" w:lineRule="auto"/>
        <w:ind w:left="160" w:right="776" w:hanging="10"/>
      </w:pPr>
      <w:r>
        <w:t>In so doing, Board members will voluntarily seek such information in respect of spouses/partners</w:t>
      </w:r>
      <w:r>
        <w:rPr>
          <w:spacing w:val="-2"/>
        </w:rPr>
        <w:t xml:space="preserve"> </w:t>
      </w:r>
      <w:r>
        <w:t>and</w:t>
      </w:r>
      <w:r>
        <w:rPr>
          <w:spacing w:val="-5"/>
        </w:rPr>
        <w:t xml:space="preserve"> </w:t>
      </w:r>
      <w:r>
        <w:t>dependent</w:t>
      </w:r>
      <w:r>
        <w:rPr>
          <w:spacing w:val="-1"/>
        </w:rPr>
        <w:t xml:space="preserve"> </w:t>
      </w:r>
      <w:r>
        <w:t>children</w:t>
      </w:r>
      <w:r>
        <w:rPr>
          <w:spacing w:val="-5"/>
        </w:rPr>
        <w:t xml:space="preserve"> </w:t>
      </w:r>
      <w:r>
        <w:t>and</w:t>
      </w:r>
      <w:r>
        <w:rPr>
          <w:spacing w:val="-3"/>
        </w:rPr>
        <w:t xml:space="preserve"> </w:t>
      </w:r>
      <w:r>
        <w:t>will</w:t>
      </w:r>
      <w:r>
        <w:rPr>
          <w:spacing w:val="-3"/>
        </w:rPr>
        <w:t xml:space="preserve"> </w:t>
      </w:r>
      <w:r>
        <w:t>disclose</w:t>
      </w:r>
      <w:r>
        <w:rPr>
          <w:spacing w:val="-3"/>
        </w:rPr>
        <w:t xml:space="preserve"> </w:t>
      </w:r>
      <w:r>
        <w:t>such</w:t>
      </w:r>
      <w:r>
        <w:rPr>
          <w:spacing w:val="-5"/>
        </w:rPr>
        <w:t xml:space="preserve"> </w:t>
      </w:r>
      <w:r>
        <w:t>information</w:t>
      </w:r>
      <w:r>
        <w:rPr>
          <w:spacing w:val="-3"/>
        </w:rPr>
        <w:t xml:space="preserve"> </w:t>
      </w:r>
      <w:r>
        <w:t>as</w:t>
      </w:r>
      <w:r>
        <w:rPr>
          <w:spacing w:val="-5"/>
        </w:rPr>
        <w:t xml:space="preserve"> </w:t>
      </w:r>
      <w:r>
        <w:t>may</w:t>
      </w:r>
      <w:r>
        <w:rPr>
          <w:spacing w:val="-5"/>
        </w:rPr>
        <w:t xml:space="preserve"> </w:t>
      </w:r>
      <w:r>
        <w:t>be</w:t>
      </w:r>
      <w:r>
        <w:rPr>
          <w:spacing w:val="-3"/>
        </w:rPr>
        <w:t xml:space="preserve"> </w:t>
      </w:r>
      <w:r>
        <w:t>known to them in respect of other family members at the time of making their statement, or as may become</w:t>
      </w:r>
      <w:r>
        <w:rPr>
          <w:spacing w:val="-4"/>
        </w:rPr>
        <w:t xml:space="preserve"> </w:t>
      </w:r>
      <w:r>
        <w:t>known</w:t>
      </w:r>
      <w:r>
        <w:rPr>
          <w:spacing w:val="-2"/>
        </w:rPr>
        <w:t xml:space="preserve"> </w:t>
      </w:r>
      <w:r>
        <w:t>to</w:t>
      </w:r>
      <w:r>
        <w:rPr>
          <w:spacing w:val="-6"/>
        </w:rPr>
        <w:t xml:space="preserve"> </w:t>
      </w:r>
      <w:r>
        <w:t>them</w:t>
      </w:r>
      <w:r>
        <w:rPr>
          <w:spacing w:val="-5"/>
        </w:rPr>
        <w:t xml:space="preserve"> </w:t>
      </w:r>
      <w:r>
        <w:t>at</w:t>
      </w:r>
      <w:r>
        <w:rPr>
          <w:spacing w:val="-1"/>
        </w:rPr>
        <w:t xml:space="preserve"> </w:t>
      </w:r>
      <w:r>
        <w:t>any</w:t>
      </w:r>
      <w:r>
        <w:rPr>
          <w:spacing w:val="-4"/>
        </w:rPr>
        <w:t xml:space="preserve"> </w:t>
      </w:r>
      <w:r>
        <w:t>other</w:t>
      </w:r>
      <w:r>
        <w:rPr>
          <w:spacing w:val="-3"/>
        </w:rPr>
        <w:t xml:space="preserve"> </w:t>
      </w:r>
      <w:r>
        <w:t>time, or</w:t>
      </w:r>
      <w:r>
        <w:rPr>
          <w:spacing w:val="-1"/>
        </w:rPr>
        <w:t xml:space="preserve"> </w:t>
      </w:r>
      <w:r>
        <w:t>of whose</w:t>
      </w:r>
      <w:r>
        <w:rPr>
          <w:spacing w:val="-2"/>
        </w:rPr>
        <w:t xml:space="preserve"> </w:t>
      </w:r>
      <w:r>
        <w:t>materiality</w:t>
      </w:r>
      <w:r>
        <w:rPr>
          <w:spacing w:val="-4"/>
        </w:rPr>
        <w:t xml:space="preserve"> </w:t>
      </w:r>
      <w:r>
        <w:t>the</w:t>
      </w:r>
      <w:r>
        <w:rPr>
          <w:spacing w:val="-4"/>
        </w:rPr>
        <w:t xml:space="preserve"> </w:t>
      </w:r>
      <w:r>
        <w:t>member</w:t>
      </w:r>
      <w:r>
        <w:rPr>
          <w:spacing w:val="-3"/>
        </w:rPr>
        <w:t xml:space="preserve"> </w:t>
      </w:r>
      <w:r>
        <w:t>becomes</w:t>
      </w:r>
      <w:r>
        <w:rPr>
          <w:spacing w:val="-2"/>
        </w:rPr>
        <w:t xml:space="preserve"> </w:t>
      </w:r>
      <w:r>
        <w:t>aware in respect of any matter which arises from time to time.</w:t>
      </w:r>
    </w:p>
    <w:p w14:paraId="63E09810" w14:textId="5B47A320" w:rsidR="001116C3" w:rsidRDefault="00B65E2F">
      <w:pPr>
        <w:pStyle w:val="BodyText"/>
        <w:spacing w:before="158" w:line="276" w:lineRule="auto"/>
        <w:ind w:left="160" w:hanging="10"/>
      </w:pPr>
      <w:r>
        <w:t>For the purposes of this disclosure, interests (including, but not limited to, shareholdings, holdings of land,</w:t>
      </w:r>
      <w:r>
        <w:rPr>
          <w:spacing w:val="-1"/>
        </w:rPr>
        <w:t xml:space="preserve"> </w:t>
      </w:r>
      <w:r w:rsidR="005129B1">
        <w:t>directorships,</w:t>
      </w:r>
      <w:r>
        <w:rPr>
          <w:spacing w:val="-4"/>
        </w:rPr>
        <w:t xml:space="preserve"> </w:t>
      </w:r>
      <w:r>
        <w:t>and</w:t>
      </w:r>
      <w:r>
        <w:rPr>
          <w:spacing w:val="-2"/>
        </w:rPr>
        <w:t xml:space="preserve"> </w:t>
      </w:r>
      <w:r>
        <w:t>professional</w:t>
      </w:r>
      <w:r>
        <w:rPr>
          <w:spacing w:val="-5"/>
        </w:rPr>
        <w:t xml:space="preserve"> </w:t>
      </w:r>
      <w:r>
        <w:t>relationships)</w:t>
      </w:r>
      <w:r>
        <w:rPr>
          <w:spacing w:val="-3"/>
        </w:rPr>
        <w:t xml:space="preserve"> </w:t>
      </w:r>
      <w:r>
        <w:t>have</w:t>
      </w:r>
      <w:r>
        <w:rPr>
          <w:spacing w:val="-4"/>
        </w:rPr>
        <w:t xml:space="preserve"> </w:t>
      </w:r>
      <w:r>
        <w:t>the</w:t>
      </w:r>
      <w:r>
        <w:rPr>
          <w:spacing w:val="-4"/>
        </w:rPr>
        <w:t xml:space="preserve"> </w:t>
      </w:r>
      <w:r>
        <w:t>same</w:t>
      </w:r>
      <w:r>
        <w:rPr>
          <w:spacing w:val="-4"/>
        </w:rPr>
        <w:t xml:space="preserve"> </w:t>
      </w:r>
      <w:r>
        <w:t>meaning</w:t>
      </w:r>
      <w:r>
        <w:rPr>
          <w:spacing w:val="-4"/>
        </w:rPr>
        <w:t xml:space="preserve"> </w:t>
      </w:r>
      <w:r>
        <w:t>as</w:t>
      </w:r>
      <w:r>
        <w:rPr>
          <w:spacing w:val="-2"/>
        </w:rPr>
        <w:t xml:space="preserve"> </w:t>
      </w:r>
      <w:r>
        <w:t>set out</w:t>
      </w:r>
      <w:r>
        <w:rPr>
          <w:spacing w:val="-3"/>
        </w:rPr>
        <w:t xml:space="preserve"> </w:t>
      </w:r>
      <w:r>
        <w:t>in</w:t>
      </w:r>
      <w:r>
        <w:rPr>
          <w:spacing w:val="-2"/>
        </w:rPr>
        <w:t xml:space="preserve"> </w:t>
      </w:r>
      <w:r>
        <w:t>the</w:t>
      </w:r>
      <w:r>
        <w:rPr>
          <w:spacing w:val="-4"/>
        </w:rPr>
        <w:t xml:space="preserve"> </w:t>
      </w:r>
      <w:r w:rsidR="005129B1">
        <w:t>definition.</w:t>
      </w:r>
    </w:p>
    <w:p w14:paraId="3A36921A" w14:textId="77777777" w:rsidR="001116C3" w:rsidRDefault="001116C3">
      <w:pPr>
        <w:pStyle w:val="BodyText"/>
        <w:rPr>
          <w:sz w:val="20"/>
        </w:rPr>
      </w:pPr>
    </w:p>
    <w:p w14:paraId="5A8FC5B0" w14:textId="77777777" w:rsidR="001116C3" w:rsidRDefault="001116C3">
      <w:pPr>
        <w:pStyle w:val="BodyText"/>
        <w:rPr>
          <w:sz w:val="20"/>
        </w:rPr>
      </w:pPr>
    </w:p>
    <w:p w14:paraId="589FCD66" w14:textId="77777777" w:rsidR="001116C3" w:rsidRDefault="001116C3">
      <w:pPr>
        <w:pStyle w:val="BodyText"/>
        <w:rPr>
          <w:sz w:val="20"/>
        </w:rPr>
      </w:pPr>
    </w:p>
    <w:p w14:paraId="0597A171" w14:textId="77777777" w:rsidR="001116C3" w:rsidRDefault="001116C3">
      <w:pPr>
        <w:pStyle w:val="BodyText"/>
        <w:rPr>
          <w:sz w:val="20"/>
        </w:rPr>
      </w:pPr>
    </w:p>
    <w:p w14:paraId="2519284C" w14:textId="77777777" w:rsidR="001116C3" w:rsidRDefault="001116C3">
      <w:pPr>
        <w:pStyle w:val="BodyText"/>
        <w:rPr>
          <w:sz w:val="20"/>
        </w:rPr>
      </w:pPr>
    </w:p>
    <w:p w14:paraId="512BA095" w14:textId="6059694F" w:rsidR="001116C3" w:rsidRDefault="00A7481F">
      <w:pPr>
        <w:pStyle w:val="BodyText"/>
        <w:rPr>
          <w:sz w:val="12"/>
        </w:rPr>
      </w:pPr>
      <w:r>
        <w:rPr>
          <w:noProof/>
        </w:rPr>
        <mc:AlternateContent>
          <mc:Choice Requires="wps">
            <w:drawing>
              <wp:anchor distT="0" distB="0" distL="0" distR="0" simplePos="0" relativeHeight="251658244" behindDoc="1" locked="0" layoutInCell="1" allowOverlap="1" wp14:anchorId="0735CCF1" wp14:editId="79AF97A4">
                <wp:simplePos x="0" y="0"/>
                <wp:positionH relativeFrom="page">
                  <wp:posOffset>719455</wp:posOffset>
                </wp:positionH>
                <wp:positionV relativeFrom="paragraph">
                  <wp:posOffset>102870</wp:posOffset>
                </wp:positionV>
                <wp:extent cx="1829435" cy="8890"/>
                <wp:effectExtent l="0" t="0" r="0" b="0"/>
                <wp:wrapTopAndBottom/>
                <wp:docPr id="2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DE1C5" id="docshape9" o:spid="_x0000_s1026" style="position:absolute;margin-left:56.65pt;margin-top:8.1pt;width:144.05pt;height:.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" fillcolor="black" stroked="f">
                <w10:wrap type="topAndBottom" anchorx="page"/>
              </v:rect>
            </w:pict>
          </mc:Fallback>
        </mc:AlternateContent>
      </w:r>
    </w:p>
    <w:p w14:paraId="11BC5E15" w14:textId="77777777" w:rsidR="001116C3" w:rsidRDefault="001116C3">
      <w:pPr>
        <w:pStyle w:val="BodyText"/>
        <w:spacing w:before="8"/>
        <w:rPr>
          <w:sz w:val="8"/>
        </w:rPr>
      </w:pPr>
    </w:p>
    <w:p w14:paraId="0271F8F7" w14:textId="77777777" w:rsidR="001116C3" w:rsidRDefault="00B65E2F">
      <w:pPr>
        <w:spacing w:before="76" w:line="283" w:lineRule="auto"/>
        <w:ind w:left="152" w:right="299"/>
        <w:rPr>
          <w:rFonts w:ascii="Calibri"/>
          <w:sz w:val="20"/>
        </w:rPr>
      </w:pPr>
      <w:r>
        <w:rPr>
          <w:rFonts w:ascii="Calibri"/>
          <w:sz w:val="20"/>
          <w:vertAlign w:val="superscript"/>
        </w:rPr>
        <w:t>9</w:t>
      </w:r>
      <w:r>
        <w:rPr>
          <w:rFonts w:ascii="Calibri"/>
          <w:sz w:val="20"/>
        </w:rPr>
        <w:t xml:space="preserve"> The obligation is to furnish such a statement to the Standards in Public Office Commission and the Secretary. Accordingly,</w:t>
      </w:r>
      <w:r>
        <w:rPr>
          <w:rFonts w:ascii="Calibri"/>
          <w:spacing w:val="-3"/>
          <w:sz w:val="20"/>
        </w:rPr>
        <w:t xml:space="preserve"> </w:t>
      </w:r>
      <w:r>
        <w:rPr>
          <w:rFonts w:ascii="Calibri"/>
          <w:sz w:val="20"/>
        </w:rPr>
        <w:t>Board</w:t>
      </w:r>
      <w:r>
        <w:rPr>
          <w:rFonts w:ascii="Calibri"/>
          <w:spacing w:val="-3"/>
          <w:sz w:val="20"/>
        </w:rPr>
        <w:t xml:space="preserve"> </w:t>
      </w:r>
      <w:r>
        <w:rPr>
          <w:rFonts w:ascii="Calibri"/>
          <w:sz w:val="20"/>
        </w:rPr>
        <w:t>members</w:t>
      </w:r>
      <w:r>
        <w:rPr>
          <w:rFonts w:ascii="Calibri"/>
          <w:spacing w:val="-2"/>
          <w:sz w:val="20"/>
        </w:rPr>
        <w:t xml:space="preserve"> </w:t>
      </w:r>
      <w:r>
        <w:rPr>
          <w:rFonts w:ascii="Calibri"/>
          <w:sz w:val="20"/>
        </w:rPr>
        <w:t>should</w:t>
      </w:r>
      <w:r>
        <w:rPr>
          <w:rFonts w:ascii="Calibri"/>
          <w:spacing w:val="-3"/>
          <w:sz w:val="20"/>
        </w:rPr>
        <w:t xml:space="preserve"> </w:t>
      </w:r>
      <w:r>
        <w:rPr>
          <w:rFonts w:ascii="Calibri"/>
          <w:sz w:val="20"/>
        </w:rPr>
        <w:t>ensure</w:t>
      </w:r>
      <w:r>
        <w:rPr>
          <w:rFonts w:ascii="Calibri"/>
          <w:spacing w:val="-4"/>
          <w:sz w:val="20"/>
        </w:rPr>
        <w:t xml:space="preserve"> </w:t>
      </w:r>
      <w:r>
        <w:rPr>
          <w:rFonts w:ascii="Calibri"/>
          <w:sz w:val="20"/>
        </w:rPr>
        <w:t>that</w:t>
      </w:r>
      <w:r>
        <w:rPr>
          <w:rFonts w:ascii="Calibri"/>
          <w:spacing w:val="-3"/>
          <w:sz w:val="20"/>
        </w:rPr>
        <w:t xml:space="preserve"> </w:t>
      </w:r>
      <w:r>
        <w:rPr>
          <w:rFonts w:ascii="Calibri"/>
          <w:sz w:val="20"/>
        </w:rPr>
        <w:t>such</w:t>
      </w:r>
      <w:r>
        <w:rPr>
          <w:rFonts w:ascii="Calibri"/>
          <w:spacing w:val="-5"/>
          <w:sz w:val="20"/>
        </w:rPr>
        <w:t xml:space="preserve"> </w:t>
      </w:r>
      <w:r>
        <w:rPr>
          <w:rFonts w:ascii="Calibri"/>
          <w:sz w:val="20"/>
        </w:rPr>
        <w:t>a</w:t>
      </w:r>
      <w:r>
        <w:rPr>
          <w:rFonts w:ascii="Calibri"/>
          <w:spacing w:val="-3"/>
          <w:sz w:val="20"/>
        </w:rPr>
        <w:t xml:space="preserve"> </w:t>
      </w:r>
      <w:r>
        <w:rPr>
          <w:rFonts w:ascii="Calibri"/>
          <w:sz w:val="20"/>
        </w:rPr>
        <w:t>statement</w:t>
      </w:r>
      <w:r>
        <w:rPr>
          <w:rFonts w:ascii="Calibri"/>
          <w:spacing w:val="-3"/>
          <w:sz w:val="20"/>
        </w:rPr>
        <w:t xml:space="preserve"> </w:t>
      </w:r>
      <w:r>
        <w:rPr>
          <w:rFonts w:ascii="Calibri"/>
          <w:sz w:val="20"/>
        </w:rPr>
        <w:t>is</w:t>
      </w:r>
      <w:r>
        <w:rPr>
          <w:rFonts w:ascii="Calibri"/>
          <w:spacing w:val="-3"/>
          <w:sz w:val="20"/>
        </w:rPr>
        <w:t xml:space="preserve"> </w:t>
      </w:r>
      <w:r>
        <w:rPr>
          <w:rFonts w:ascii="Calibri"/>
          <w:sz w:val="20"/>
        </w:rPr>
        <w:t>furnished</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Secretary</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onward</w:t>
      </w:r>
      <w:r>
        <w:rPr>
          <w:rFonts w:ascii="Calibri"/>
          <w:spacing w:val="-3"/>
          <w:sz w:val="20"/>
        </w:rPr>
        <w:t xml:space="preserve"> </w:t>
      </w:r>
      <w:r>
        <w:rPr>
          <w:rFonts w:ascii="Calibri"/>
          <w:sz w:val="20"/>
        </w:rPr>
        <w:t xml:space="preserve">transmission to the Standards in Public Office Commission or directly to both the Secretary and the Standards in Public Office </w:t>
      </w:r>
      <w:r>
        <w:rPr>
          <w:rFonts w:ascii="Calibri"/>
          <w:spacing w:val="-2"/>
          <w:sz w:val="20"/>
        </w:rPr>
        <w:t>Commission.</w:t>
      </w:r>
    </w:p>
    <w:p w14:paraId="6968CB15" w14:textId="77777777" w:rsidR="001116C3" w:rsidRDefault="00B65E2F">
      <w:pPr>
        <w:spacing w:before="15"/>
        <w:ind w:left="152"/>
        <w:rPr>
          <w:rFonts w:ascii="Calibri"/>
          <w:sz w:val="20"/>
        </w:rPr>
      </w:pPr>
      <w:r>
        <w:rPr>
          <w:rFonts w:ascii="Calibri"/>
          <w:sz w:val="20"/>
          <w:vertAlign w:val="superscript"/>
        </w:rPr>
        <w:t>10</w:t>
      </w:r>
      <w:r>
        <w:rPr>
          <w:rFonts w:ascii="Calibri"/>
          <w:spacing w:val="-6"/>
          <w:sz w:val="20"/>
        </w:rPr>
        <w:t xml:space="preserve"> </w:t>
      </w:r>
      <w:r>
        <w:rPr>
          <w:rFonts w:ascii="Calibri"/>
          <w:sz w:val="20"/>
        </w:rPr>
        <w:t>Section</w:t>
      </w:r>
      <w:r>
        <w:rPr>
          <w:rFonts w:ascii="Calibri"/>
          <w:spacing w:val="-5"/>
          <w:sz w:val="20"/>
        </w:rPr>
        <w:t xml:space="preserve"> </w:t>
      </w:r>
      <w:r>
        <w:rPr>
          <w:rFonts w:ascii="Calibri"/>
          <w:sz w:val="20"/>
        </w:rPr>
        <w:t>15</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6"/>
          <w:sz w:val="20"/>
        </w:rPr>
        <w:t xml:space="preserve"> </w:t>
      </w:r>
      <w:r>
        <w:rPr>
          <w:rFonts w:ascii="Calibri"/>
          <w:sz w:val="20"/>
        </w:rPr>
        <w:t>Industrial</w:t>
      </w:r>
      <w:r>
        <w:rPr>
          <w:rFonts w:ascii="Calibri"/>
          <w:spacing w:val="-4"/>
          <w:sz w:val="20"/>
        </w:rPr>
        <w:t xml:space="preserve"> </w:t>
      </w:r>
      <w:r>
        <w:rPr>
          <w:rFonts w:ascii="Calibri"/>
          <w:sz w:val="20"/>
        </w:rPr>
        <w:t>Development</w:t>
      </w:r>
      <w:r>
        <w:rPr>
          <w:rFonts w:ascii="Calibri"/>
          <w:spacing w:val="-5"/>
          <w:sz w:val="20"/>
        </w:rPr>
        <w:t xml:space="preserve"> </w:t>
      </w:r>
      <w:r>
        <w:rPr>
          <w:rFonts w:ascii="Calibri"/>
          <w:sz w:val="20"/>
        </w:rPr>
        <w:t>(Enterprise</w:t>
      </w:r>
      <w:r>
        <w:rPr>
          <w:rFonts w:ascii="Calibri"/>
          <w:spacing w:val="-5"/>
          <w:sz w:val="20"/>
        </w:rPr>
        <w:t xml:space="preserve"> </w:t>
      </w:r>
      <w:r>
        <w:rPr>
          <w:rFonts w:ascii="Calibri"/>
          <w:sz w:val="20"/>
        </w:rPr>
        <w:t>Ireland)</w:t>
      </w:r>
      <w:r>
        <w:rPr>
          <w:rFonts w:ascii="Calibri"/>
          <w:spacing w:val="-6"/>
          <w:sz w:val="20"/>
        </w:rPr>
        <w:t xml:space="preserve"> </w:t>
      </w:r>
      <w:r>
        <w:rPr>
          <w:rFonts w:ascii="Calibri"/>
          <w:sz w:val="20"/>
        </w:rPr>
        <w:t>Act</w:t>
      </w:r>
      <w:r>
        <w:rPr>
          <w:rFonts w:ascii="Calibri"/>
          <w:spacing w:val="-4"/>
          <w:sz w:val="20"/>
        </w:rPr>
        <w:t xml:space="preserve"> </w:t>
      </w:r>
      <w:r>
        <w:rPr>
          <w:rFonts w:ascii="Calibri"/>
          <w:sz w:val="20"/>
        </w:rPr>
        <w:t>1998</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5.8</w:t>
      </w:r>
      <w:r>
        <w:rPr>
          <w:rFonts w:ascii="Calibri"/>
          <w:spacing w:val="-5"/>
          <w:sz w:val="20"/>
        </w:rPr>
        <w:t xml:space="preserve"> </w:t>
      </w:r>
      <w:r>
        <w:rPr>
          <w:rFonts w:ascii="Calibri"/>
          <w:sz w:val="20"/>
        </w:rPr>
        <w:t>of</w:t>
      </w:r>
      <w:r>
        <w:rPr>
          <w:rFonts w:ascii="Calibri"/>
          <w:spacing w:val="-3"/>
          <w:sz w:val="20"/>
        </w:rPr>
        <w:t xml:space="preserve"> </w:t>
      </w:r>
      <w:r>
        <w:rPr>
          <w:rFonts w:ascii="Calibri"/>
          <w:sz w:val="20"/>
        </w:rPr>
        <w:t>the</w:t>
      </w:r>
      <w:r>
        <w:rPr>
          <w:rFonts w:ascii="Calibri"/>
          <w:spacing w:val="-6"/>
          <w:sz w:val="20"/>
        </w:rPr>
        <w:t xml:space="preserve"> </w:t>
      </w:r>
      <w:r>
        <w:rPr>
          <w:rFonts w:ascii="Calibri"/>
          <w:sz w:val="20"/>
        </w:rPr>
        <w:t>Code</w:t>
      </w:r>
      <w:r>
        <w:rPr>
          <w:rFonts w:ascii="Calibri"/>
          <w:spacing w:val="-5"/>
          <w:sz w:val="20"/>
        </w:rPr>
        <w:t xml:space="preserve"> </w:t>
      </w:r>
      <w:r>
        <w:rPr>
          <w:rFonts w:ascii="Calibri"/>
          <w:sz w:val="20"/>
        </w:rPr>
        <w:t>of</w:t>
      </w:r>
      <w:r>
        <w:rPr>
          <w:rFonts w:ascii="Calibri"/>
          <w:spacing w:val="-7"/>
          <w:sz w:val="20"/>
        </w:rPr>
        <w:t xml:space="preserve"> </w:t>
      </w:r>
      <w:r>
        <w:rPr>
          <w:rFonts w:ascii="Calibri"/>
          <w:spacing w:val="-2"/>
          <w:sz w:val="20"/>
        </w:rPr>
        <w:t>Practice.</w:t>
      </w:r>
    </w:p>
    <w:p w14:paraId="6A83B580" w14:textId="7E3FD27C" w:rsidR="001116C3" w:rsidRDefault="00B65E2F" w:rsidP="000F5011">
      <w:pPr>
        <w:spacing w:before="73"/>
        <w:ind w:left="152"/>
        <w:rPr>
          <w:rFonts w:ascii="Calibri"/>
          <w:sz w:val="20"/>
        </w:rPr>
      </w:pPr>
      <w:r>
        <w:rPr>
          <w:rFonts w:ascii="Calibri"/>
          <w:sz w:val="20"/>
          <w:vertAlign w:val="superscript"/>
        </w:rPr>
        <w:t>11</w:t>
      </w:r>
      <w:r>
        <w:rPr>
          <w:rFonts w:ascii="Calibri"/>
          <w:spacing w:val="-5"/>
          <w:sz w:val="20"/>
        </w:rPr>
        <w:t xml:space="preserve"> </w:t>
      </w:r>
      <w:r>
        <w:rPr>
          <w:rFonts w:ascii="Calibri"/>
          <w:sz w:val="20"/>
        </w:rPr>
        <w:t>COP</w:t>
      </w:r>
      <w:r>
        <w:rPr>
          <w:rFonts w:ascii="Calibri"/>
          <w:spacing w:val="-5"/>
          <w:sz w:val="20"/>
        </w:rPr>
        <w:t xml:space="preserve"> </w:t>
      </w:r>
      <w:r>
        <w:rPr>
          <w:rFonts w:ascii="Calibri"/>
          <w:sz w:val="20"/>
        </w:rPr>
        <w:t>2016</w:t>
      </w:r>
      <w:r>
        <w:rPr>
          <w:rFonts w:ascii="Calibri"/>
          <w:spacing w:val="-4"/>
          <w:sz w:val="20"/>
        </w:rPr>
        <w:t xml:space="preserve"> </w:t>
      </w:r>
      <w:r>
        <w:rPr>
          <w:rFonts w:ascii="Calibri"/>
          <w:sz w:val="20"/>
        </w:rPr>
        <w:t>s</w:t>
      </w:r>
      <w:r>
        <w:rPr>
          <w:rFonts w:ascii="Calibri"/>
          <w:spacing w:val="-4"/>
          <w:sz w:val="20"/>
        </w:rPr>
        <w:t xml:space="preserve"> </w:t>
      </w:r>
      <w:r>
        <w:rPr>
          <w:rFonts w:ascii="Calibri"/>
          <w:sz w:val="20"/>
        </w:rPr>
        <w:t>5.8</w:t>
      </w:r>
      <w:r>
        <w:rPr>
          <w:rFonts w:ascii="Calibri"/>
          <w:spacing w:val="-4"/>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5"/>
          <w:sz w:val="20"/>
        </w:rPr>
        <w:t xml:space="preserve"> </w:t>
      </w:r>
      <w:r>
        <w:rPr>
          <w:rFonts w:ascii="Calibri"/>
          <w:sz w:val="20"/>
        </w:rPr>
        <w:t>interests</w:t>
      </w:r>
      <w:r>
        <w:rPr>
          <w:rFonts w:ascii="Calibri"/>
          <w:spacing w:val="-3"/>
          <w:sz w:val="20"/>
        </w:rPr>
        <w:t xml:space="preserve"> </w:t>
      </w:r>
      <w:r>
        <w:rPr>
          <w:rFonts w:ascii="Calibri"/>
          <w:sz w:val="20"/>
        </w:rPr>
        <w:t>by</w:t>
      </w:r>
      <w:r>
        <w:rPr>
          <w:rFonts w:ascii="Calibri"/>
          <w:spacing w:val="-4"/>
          <w:sz w:val="20"/>
        </w:rPr>
        <w:t xml:space="preserve"> </w:t>
      </w:r>
      <w:r>
        <w:rPr>
          <w:rFonts w:ascii="Calibri"/>
          <w:sz w:val="20"/>
        </w:rPr>
        <w:t>Board</w:t>
      </w:r>
      <w:r>
        <w:rPr>
          <w:rFonts w:ascii="Calibri"/>
          <w:spacing w:val="-4"/>
          <w:sz w:val="20"/>
        </w:rPr>
        <w:t xml:space="preserve"> </w:t>
      </w:r>
      <w:r>
        <w:rPr>
          <w:rFonts w:ascii="Calibri"/>
          <w:spacing w:val="-2"/>
          <w:sz w:val="20"/>
        </w:rPr>
        <w:t>Members</w:t>
      </w:r>
      <w:r>
        <w:rPr>
          <w:rFonts w:ascii="Calibri"/>
          <w:sz w:val="20"/>
          <w:vertAlign w:val="superscript"/>
        </w:rPr>
        <w:t>12</w:t>
      </w:r>
      <w:r>
        <w:rPr>
          <w:rFonts w:ascii="Calibri"/>
          <w:spacing w:val="-5"/>
          <w:sz w:val="20"/>
        </w:rPr>
        <w:t xml:space="preserve"> </w:t>
      </w:r>
      <w:r>
        <w:rPr>
          <w:rFonts w:ascii="Calibri"/>
          <w:sz w:val="20"/>
        </w:rPr>
        <w:t>Section</w:t>
      </w:r>
      <w:r>
        <w:rPr>
          <w:rFonts w:ascii="Calibri"/>
          <w:spacing w:val="-4"/>
          <w:sz w:val="20"/>
        </w:rPr>
        <w:t xml:space="preserve"> </w:t>
      </w:r>
      <w:r>
        <w:rPr>
          <w:rFonts w:ascii="Calibri"/>
          <w:sz w:val="20"/>
        </w:rPr>
        <w:t>17(1)(ii)</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Ethics</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Public</w:t>
      </w:r>
      <w:r>
        <w:rPr>
          <w:rFonts w:ascii="Calibri"/>
          <w:spacing w:val="-5"/>
          <w:sz w:val="20"/>
        </w:rPr>
        <w:t xml:space="preserve"> </w:t>
      </w:r>
      <w:r>
        <w:rPr>
          <w:rFonts w:ascii="Calibri"/>
          <w:sz w:val="20"/>
        </w:rPr>
        <w:t>Office</w:t>
      </w:r>
      <w:r>
        <w:rPr>
          <w:rFonts w:ascii="Calibri"/>
          <w:spacing w:val="-5"/>
          <w:sz w:val="20"/>
        </w:rPr>
        <w:t xml:space="preserve"> </w:t>
      </w:r>
      <w:r>
        <w:rPr>
          <w:rFonts w:ascii="Calibri"/>
          <w:sz w:val="20"/>
        </w:rPr>
        <w:t>Act</w:t>
      </w:r>
      <w:r>
        <w:rPr>
          <w:rFonts w:ascii="Calibri"/>
          <w:spacing w:val="-4"/>
          <w:sz w:val="20"/>
        </w:rPr>
        <w:t xml:space="preserve"> 1995</w:t>
      </w:r>
    </w:p>
    <w:p w14:paraId="59D6ECDB" w14:textId="77777777" w:rsidR="001116C3" w:rsidRDefault="001116C3">
      <w:pPr>
        <w:rPr>
          <w:rFonts w:ascii="Calibri"/>
          <w:sz w:val="20"/>
        </w:rPr>
        <w:sectPr w:rsidR="001116C3">
          <w:pgSz w:w="11910" w:h="16840"/>
          <w:pgMar w:top="980" w:right="740" w:bottom="1560" w:left="980" w:header="763" w:footer="1425" w:gutter="0"/>
          <w:cols w:space="720"/>
        </w:sectPr>
      </w:pPr>
    </w:p>
    <w:p w14:paraId="254962FB" w14:textId="77777777" w:rsidR="001116C3" w:rsidRDefault="001116C3">
      <w:pPr>
        <w:pStyle w:val="BodyText"/>
        <w:spacing w:before="4"/>
        <w:rPr>
          <w:rFonts w:ascii="Calibri"/>
          <w:sz w:val="29"/>
        </w:rPr>
      </w:pPr>
    </w:p>
    <w:p w14:paraId="0B66ED5C" w14:textId="77777777" w:rsidR="001116C3" w:rsidRDefault="00B65E2F">
      <w:pPr>
        <w:pStyle w:val="BodyText"/>
        <w:spacing w:before="94" w:line="280" w:lineRule="auto"/>
        <w:ind w:left="160"/>
      </w:pPr>
      <w:r>
        <w:t>of</w:t>
      </w:r>
      <w:r>
        <w:rPr>
          <w:spacing w:val="-3"/>
        </w:rPr>
        <w:t xml:space="preserve"> </w:t>
      </w:r>
      <w:r>
        <w:t>“registrable</w:t>
      </w:r>
      <w:r>
        <w:rPr>
          <w:spacing w:val="-2"/>
        </w:rPr>
        <w:t xml:space="preserve"> </w:t>
      </w:r>
      <w:r>
        <w:t>interests”</w:t>
      </w:r>
      <w:r>
        <w:rPr>
          <w:spacing w:val="-3"/>
        </w:rPr>
        <w:t xml:space="preserve"> </w:t>
      </w:r>
      <w:r>
        <w:t>to</w:t>
      </w:r>
      <w:r>
        <w:rPr>
          <w:spacing w:val="-2"/>
        </w:rPr>
        <w:t xml:space="preserve"> </w:t>
      </w:r>
      <w:r>
        <w:t>be</w:t>
      </w:r>
      <w:r>
        <w:rPr>
          <w:spacing w:val="-4"/>
        </w:rPr>
        <w:t xml:space="preserve"> </w:t>
      </w:r>
      <w:r>
        <w:t>found</w:t>
      </w:r>
      <w:r>
        <w:rPr>
          <w:spacing w:val="-2"/>
        </w:rPr>
        <w:t xml:space="preserve"> </w:t>
      </w:r>
      <w:r>
        <w:t>in</w:t>
      </w:r>
      <w:r>
        <w:rPr>
          <w:spacing w:val="-4"/>
        </w:rPr>
        <w:t xml:space="preserve"> </w:t>
      </w:r>
      <w:r>
        <w:t>the</w:t>
      </w:r>
      <w:r>
        <w:rPr>
          <w:spacing w:val="-4"/>
        </w:rPr>
        <w:t xml:space="preserve"> </w:t>
      </w:r>
      <w:r>
        <w:t>second</w:t>
      </w:r>
      <w:r>
        <w:rPr>
          <w:spacing w:val="-4"/>
        </w:rPr>
        <w:t xml:space="preserve"> </w:t>
      </w:r>
      <w:r>
        <w:t>schedule</w:t>
      </w:r>
      <w:r>
        <w:rPr>
          <w:spacing w:val="-4"/>
        </w:rPr>
        <w:t xml:space="preserve"> </w:t>
      </w:r>
      <w:r>
        <w:t>to</w:t>
      </w:r>
      <w:r>
        <w:rPr>
          <w:spacing w:val="-4"/>
        </w:rPr>
        <w:t xml:space="preserve"> </w:t>
      </w:r>
      <w:r>
        <w:t>the</w:t>
      </w:r>
      <w:r>
        <w:rPr>
          <w:spacing w:val="-2"/>
        </w:rPr>
        <w:t xml:space="preserve"> </w:t>
      </w:r>
      <w:r>
        <w:t>Ethics</w:t>
      </w:r>
      <w:r>
        <w:rPr>
          <w:spacing w:val="-1"/>
        </w:rPr>
        <w:t xml:space="preserve"> </w:t>
      </w:r>
      <w:r>
        <w:t>in</w:t>
      </w:r>
      <w:r>
        <w:rPr>
          <w:spacing w:val="-4"/>
        </w:rPr>
        <w:t xml:space="preserve"> </w:t>
      </w:r>
      <w:r>
        <w:t>Public</w:t>
      </w:r>
      <w:r>
        <w:rPr>
          <w:spacing w:val="-1"/>
        </w:rPr>
        <w:t xml:space="preserve"> </w:t>
      </w:r>
      <w:r>
        <w:t>Office</w:t>
      </w:r>
      <w:r>
        <w:rPr>
          <w:spacing w:val="-2"/>
        </w:rPr>
        <w:t xml:space="preserve"> </w:t>
      </w:r>
      <w:r>
        <w:t>Act</w:t>
      </w:r>
      <w:r>
        <w:rPr>
          <w:spacing w:val="-3"/>
        </w:rPr>
        <w:t xml:space="preserve"> </w:t>
      </w:r>
      <w:r>
        <w:t>1995</w:t>
      </w:r>
      <w:r>
        <w:rPr>
          <w:spacing w:val="-4"/>
        </w:rPr>
        <w:t xml:space="preserve"> </w:t>
      </w:r>
      <w:r>
        <w:t xml:space="preserve">(as </w:t>
      </w:r>
      <w:r>
        <w:rPr>
          <w:spacing w:val="-2"/>
        </w:rPr>
        <w:t>amended)</w:t>
      </w:r>
      <w:r>
        <w:rPr>
          <w:spacing w:val="-2"/>
          <w:vertAlign w:val="superscript"/>
        </w:rPr>
        <w:t>13</w:t>
      </w:r>
      <w:r>
        <w:rPr>
          <w:spacing w:val="-2"/>
        </w:rPr>
        <w:t>.</w:t>
      </w:r>
    </w:p>
    <w:p w14:paraId="06ACA26A" w14:textId="77777777" w:rsidR="001116C3" w:rsidRDefault="001116C3">
      <w:pPr>
        <w:pStyle w:val="BodyText"/>
        <w:spacing w:before="11"/>
        <w:rPr>
          <w:sz w:val="25"/>
        </w:rPr>
      </w:pPr>
    </w:p>
    <w:p w14:paraId="27DF74A2" w14:textId="77777777" w:rsidR="001116C3" w:rsidRDefault="00B65E2F">
      <w:pPr>
        <w:pStyle w:val="BodyText"/>
        <w:spacing w:line="276" w:lineRule="auto"/>
        <w:ind w:left="152" w:right="176"/>
      </w:pPr>
      <w:r>
        <w:t>The Board members are designated directors for the purposes of the Ethics Acts, the annual statement of interests furnished in January each year under section 17 of the Ethics in Public Office Act 1995</w:t>
      </w:r>
      <w:r>
        <w:rPr>
          <w:spacing w:val="-4"/>
        </w:rPr>
        <w:t xml:space="preserve"> </w:t>
      </w:r>
      <w:r>
        <w:t>will</w:t>
      </w:r>
      <w:r>
        <w:rPr>
          <w:spacing w:val="-2"/>
        </w:rPr>
        <w:t xml:space="preserve"> </w:t>
      </w:r>
      <w:r>
        <w:t>suffice</w:t>
      </w:r>
      <w:r>
        <w:rPr>
          <w:spacing w:val="-4"/>
        </w:rPr>
        <w:t xml:space="preserve"> </w:t>
      </w:r>
      <w:r>
        <w:t>for</w:t>
      </w:r>
      <w:r>
        <w:rPr>
          <w:spacing w:val="-6"/>
        </w:rPr>
        <w:t xml:space="preserve"> </w:t>
      </w:r>
      <w:r>
        <w:t>the</w:t>
      </w:r>
      <w:r>
        <w:rPr>
          <w:spacing w:val="-2"/>
        </w:rPr>
        <w:t xml:space="preserve"> </w:t>
      </w:r>
      <w:r>
        <w:t>purposes</w:t>
      </w:r>
      <w:r>
        <w:rPr>
          <w:spacing w:val="-4"/>
        </w:rPr>
        <w:t xml:space="preserve"> </w:t>
      </w:r>
      <w:r>
        <w:t>of</w:t>
      </w:r>
      <w:r>
        <w:rPr>
          <w:spacing w:val="-3"/>
        </w:rPr>
        <w:t xml:space="preserve"> </w:t>
      </w:r>
      <w:r>
        <w:t>the</w:t>
      </w:r>
      <w:r>
        <w:rPr>
          <w:spacing w:val="-2"/>
        </w:rPr>
        <w:t xml:space="preserve"> </w:t>
      </w:r>
      <w:r>
        <w:t>annual</w:t>
      </w:r>
      <w:r>
        <w:rPr>
          <w:spacing w:val="-3"/>
        </w:rPr>
        <w:t xml:space="preserve"> </w:t>
      </w:r>
      <w:r>
        <w:t>disclosure</w:t>
      </w:r>
      <w:r>
        <w:rPr>
          <w:spacing w:val="-2"/>
        </w:rPr>
        <w:t xml:space="preserve"> </w:t>
      </w:r>
      <w:r>
        <w:t>of interests</w:t>
      </w:r>
      <w:r>
        <w:rPr>
          <w:spacing w:val="-4"/>
        </w:rPr>
        <w:t xml:space="preserve"> </w:t>
      </w:r>
      <w:r>
        <w:t>under</w:t>
      </w:r>
      <w:r>
        <w:rPr>
          <w:spacing w:val="-3"/>
        </w:rPr>
        <w:t xml:space="preserve"> </w:t>
      </w:r>
      <w:r>
        <w:t>this</w:t>
      </w:r>
      <w:r>
        <w:rPr>
          <w:spacing w:val="-1"/>
        </w:rPr>
        <w:t xml:space="preserve"> </w:t>
      </w:r>
      <w:r>
        <w:t>Code</w:t>
      </w:r>
      <w:r>
        <w:rPr>
          <w:spacing w:val="-2"/>
        </w:rPr>
        <w:t xml:space="preserve"> </w:t>
      </w:r>
      <w:r>
        <w:t>of Conduct and the Code of Practice.</w:t>
      </w:r>
    </w:p>
    <w:p w14:paraId="428A2033" w14:textId="77777777" w:rsidR="001116C3" w:rsidRDefault="001116C3">
      <w:pPr>
        <w:pStyle w:val="BodyText"/>
        <w:spacing w:before="6"/>
        <w:rPr>
          <w:sz w:val="25"/>
        </w:rPr>
      </w:pPr>
    </w:p>
    <w:p w14:paraId="48022AF4" w14:textId="77777777" w:rsidR="001116C3" w:rsidRDefault="00B65E2F">
      <w:pPr>
        <w:pStyle w:val="BodyText"/>
        <w:ind w:left="140"/>
      </w:pPr>
      <w:r>
        <w:rPr>
          <w:color w:val="2E5395"/>
        </w:rPr>
        <w:t>Disclosure</w:t>
      </w:r>
      <w:r>
        <w:rPr>
          <w:color w:val="2E5395"/>
          <w:spacing w:val="-5"/>
        </w:rPr>
        <w:t xml:space="preserve"> </w:t>
      </w:r>
      <w:r>
        <w:rPr>
          <w:color w:val="2E5395"/>
        </w:rPr>
        <w:t>of</w:t>
      </w:r>
      <w:r>
        <w:rPr>
          <w:color w:val="2E5395"/>
          <w:spacing w:val="-4"/>
        </w:rPr>
        <w:t xml:space="preserve"> </w:t>
      </w:r>
      <w:r>
        <w:rPr>
          <w:color w:val="2E5395"/>
        </w:rPr>
        <w:t>relevance</w:t>
      </w:r>
      <w:r>
        <w:rPr>
          <w:color w:val="2E5395"/>
          <w:spacing w:val="-5"/>
        </w:rPr>
        <w:t xml:space="preserve"> </w:t>
      </w:r>
      <w:r>
        <w:rPr>
          <w:color w:val="2E5395"/>
        </w:rPr>
        <w:t>to</w:t>
      </w:r>
      <w:r>
        <w:rPr>
          <w:color w:val="2E5395"/>
          <w:spacing w:val="-4"/>
        </w:rPr>
        <w:t xml:space="preserve"> </w:t>
      </w:r>
      <w:r>
        <w:rPr>
          <w:color w:val="2E5395"/>
        </w:rPr>
        <w:t>a</w:t>
      </w:r>
      <w:r>
        <w:rPr>
          <w:color w:val="2E5395"/>
          <w:spacing w:val="-5"/>
        </w:rPr>
        <w:t xml:space="preserve"> </w:t>
      </w:r>
      <w:r>
        <w:rPr>
          <w:color w:val="2E5395"/>
        </w:rPr>
        <w:t>matter</w:t>
      </w:r>
      <w:r>
        <w:rPr>
          <w:color w:val="2E5395"/>
          <w:spacing w:val="-5"/>
        </w:rPr>
        <w:t xml:space="preserve"> </w:t>
      </w:r>
      <w:r>
        <w:rPr>
          <w:color w:val="2E5395"/>
        </w:rPr>
        <w:t>which</w:t>
      </w:r>
      <w:r>
        <w:rPr>
          <w:color w:val="2E5395"/>
          <w:spacing w:val="-4"/>
        </w:rPr>
        <w:t xml:space="preserve"> </w:t>
      </w:r>
      <w:r>
        <w:rPr>
          <w:color w:val="2E5395"/>
          <w:spacing w:val="-2"/>
        </w:rPr>
        <w:t>arises</w:t>
      </w:r>
    </w:p>
    <w:p w14:paraId="1636B819" w14:textId="77777777" w:rsidR="001116C3" w:rsidRDefault="00B65E2F">
      <w:pPr>
        <w:pStyle w:val="BodyText"/>
        <w:spacing w:before="196" w:line="276" w:lineRule="auto"/>
        <w:ind w:left="160" w:right="656" w:hanging="10"/>
      </w:pPr>
      <w:r>
        <w:t>In</w:t>
      </w:r>
      <w:r>
        <w:rPr>
          <w:spacing w:val="-2"/>
        </w:rPr>
        <w:t xml:space="preserve"> </w:t>
      </w:r>
      <w:r>
        <w:t>addition</w:t>
      </w:r>
      <w:r>
        <w:rPr>
          <w:spacing w:val="-4"/>
        </w:rPr>
        <w:t xml:space="preserve"> </w:t>
      </w:r>
      <w:r>
        <w:t>to</w:t>
      </w:r>
      <w:r>
        <w:rPr>
          <w:spacing w:val="-4"/>
        </w:rPr>
        <w:t xml:space="preserve"> </w:t>
      </w:r>
      <w:r>
        <w:t>the</w:t>
      </w:r>
      <w:r>
        <w:rPr>
          <w:spacing w:val="-4"/>
        </w:rPr>
        <w:t xml:space="preserve"> </w:t>
      </w:r>
      <w:r>
        <w:t>periodic</w:t>
      </w:r>
      <w:r>
        <w:rPr>
          <w:spacing w:val="-1"/>
        </w:rPr>
        <w:t xml:space="preserve"> </w:t>
      </w:r>
      <w:r>
        <w:t>statements</w:t>
      </w:r>
      <w:r>
        <w:rPr>
          <w:spacing w:val="-4"/>
        </w:rPr>
        <w:t xml:space="preserve"> </w:t>
      </w:r>
      <w:r>
        <w:t>of</w:t>
      </w:r>
      <w:r>
        <w:rPr>
          <w:spacing w:val="-3"/>
        </w:rPr>
        <w:t xml:space="preserve"> </w:t>
      </w:r>
      <w:r>
        <w:t>interest</w:t>
      </w:r>
      <w:r>
        <w:rPr>
          <w:spacing w:val="-3"/>
        </w:rPr>
        <w:t xml:space="preserve"> </w:t>
      </w:r>
      <w:r>
        <w:t>required</w:t>
      </w:r>
      <w:r>
        <w:rPr>
          <w:spacing w:val="-2"/>
        </w:rPr>
        <w:t xml:space="preserve"> </w:t>
      </w:r>
      <w:r>
        <w:t>above,</w:t>
      </w:r>
      <w:r>
        <w:rPr>
          <w:spacing w:val="-3"/>
        </w:rPr>
        <w:t xml:space="preserve"> </w:t>
      </w:r>
      <w:r>
        <w:t>Board</w:t>
      </w:r>
      <w:r>
        <w:rPr>
          <w:spacing w:val="-6"/>
        </w:rPr>
        <w:t xml:space="preserve"> </w:t>
      </w:r>
      <w:r>
        <w:t>members</w:t>
      </w:r>
      <w:r>
        <w:rPr>
          <w:spacing w:val="-3"/>
        </w:rPr>
        <w:t xml:space="preserve"> </w:t>
      </w:r>
      <w:r>
        <w:t>are</w:t>
      </w:r>
      <w:r>
        <w:rPr>
          <w:spacing w:val="-4"/>
        </w:rPr>
        <w:t xml:space="preserve"> </w:t>
      </w:r>
      <w:r>
        <w:t>required</w:t>
      </w:r>
      <w:r>
        <w:rPr>
          <w:spacing w:val="-4"/>
        </w:rPr>
        <w:t xml:space="preserve"> </w:t>
      </w:r>
      <w:r>
        <w:t xml:space="preserve">to furnish a statement of interest at the time where an official function falls to be performed by the Board member and he/she has actual knowledge that he/she, or a connected person, has a material interest in a matter to which the function relates </w:t>
      </w:r>
      <w:r>
        <w:rPr>
          <w:vertAlign w:val="superscript"/>
        </w:rPr>
        <w:t>14</w:t>
      </w:r>
      <w:r>
        <w:t xml:space="preserve">. That is, an interest which could be likely to influence the Board member in relation to his or her functions as a member of the </w:t>
      </w:r>
      <w:r>
        <w:rPr>
          <w:spacing w:val="-2"/>
        </w:rPr>
        <w:t>Board</w:t>
      </w:r>
      <w:r>
        <w:rPr>
          <w:spacing w:val="-2"/>
          <w:vertAlign w:val="superscript"/>
        </w:rPr>
        <w:t>15</w:t>
      </w:r>
      <w:r>
        <w:rPr>
          <w:spacing w:val="-2"/>
        </w:rPr>
        <w:t>.</w:t>
      </w:r>
    </w:p>
    <w:p w14:paraId="4C41484F" w14:textId="77777777" w:rsidR="001116C3" w:rsidRDefault="00B65E2F">
      <w:pPr>
        <w:pStyle w:val="BodyText"/>
        <w:spacing w:before="158" w:line="278" w:lineRule="auto"/>
        <w:ind w:left="160" w:right="776" w:hanging="10"/>
      </w:pPr>
      <w:r>
        <w:t>This</w:t>
      </w:r>
      <w:r>
        <w:rPr>
          <w:spacing w:val="-2"/>
        </w:rPr>
        <w:t xml:space="preserve"> </w:t>
      </w:r>
      <w:r>
        <w:t>disclosure</w:t>
      </w:r>
      <w:r>
        <w:rPr>
          <w:spacing w:val="-3"/>
        </w:rPr>
        <w:t xml:space="preserve"> </w:t>
      </w:r>
      <w:r>
        <w:t>obligation</w:t>
      </w:r>
      <w:r>
        <w:rPr>
          <w:spacing w:val="-3"/>
        </w:rPr>
        <w:t xml:space="preserve"> </w:t>
      </w:r>
      <w:r>
        <w:t>reflects</w:t>
      </w:r>
      <w:r>
        <w:rPr>
          <w:spacing w:val="-4"/>
        </w:rPr>
        <w:t xml:space="preserve"> </w:t>
      </w:r>
      <w:r>
        <w:t>the</w:t>
      </w:r>
      <w:r>
        <w:rPr>
          <w:spacing w:val="-5"/>
        </w:rPr>
        <w:t xml:space="preserve"> </w:t>
      </w:r>
      <w:r>
        <w:t>requirements</w:t>
      </w:r>
      <w:r>
        <w:rPr>
          <w:spacing w:val="-2"/>
        </w:rPr>
        <w:t xml:space="preserve"> </w:t>
      </w:r>
      <w:r>
        <w:t>of</w:t>
      </w:r>
      <w:r>
        <w:rPr>
          <w:spacing w:val="-4"/>
        </w:rPr>
        <w:t xml:space="preserve"> </w:t>
      </w:r>
      <w:r>
        <w:t>the</w:t>
      </w:r>
      <w:r>
        <w:rPr>
          <w:spacing w:val="-3"/>
        </w:rPr>
        <w:t xml:space="preserve"> </w:t>
      </w:r>
      <w:r>
        <w:t>Code</w:t>
      </w:r>
      <w:r>
        <w:rPr>
          <w:spacing w:val="-5"/>
        </w:rPr>
        <w:t xml:space="preserve"> </w:t>
      </w:r>
      <w:r>
        <w:t>of</w:t>
      </w:r>
      <w:r>
        <w:rPr>
          <w:spacing w:val="-4"/>
        </w:rPr>
        <w:t xml:space="preserve"> </w:t>
      </w:r>
      <w:r>
        <w:t>Practice</w:t>
      </w:r>
      <w:r>
        <w:rPr>
          <w:spacing w:val="-3"/>
        </w:rPr>
        <w:t xml:space="preserve"> </w:t>
      </w:r>
      <w:r>
        <w:t>and</w:t>
      </w:r>
      <w:r>
        <w:rPr>
          <w:spacing w:val="-3"/>
        </w:rPr>
        <w:t xml:space="preserve"> </w:t>
      </w:r>
      <w:r>
        <w:t>Section</w:t>
      </w:r>
      <w:r>
        <w:rPr>
          <w:spacing w:val="-3"/>
        </w:rPr>
        <w:t xml:space="preserve"> </w:t>
      </w:r>
      <w:r>
        <w:t>15</w:t>
      </w:r>
      <w:r>
        <w:rPr>
          <w:spacing w:val="-3"/>
        </w:rPr>
        <w:t xml:space="preserve"> </w:t>
      </w:r>
      <w:r>
        <w:t>of the Industrial Development (Enterprise Ireland) Act, 1998.</w:t>
      </w:r>
    </w:p>
    <w:p w14:paraId="7F7FE57F" w14:textId="77777777" w:rsidR="001116C3" w:rsidRDefault="00B65E2F">
      <w:pPr>
        <w:pStyle w:val="BodyText"/>
        <w:spacing w:before="152"/>
        <w:ind w:left="145"/>
      </w:pPr>
      <w:r>
        <w:rPr>
          <w:color w:val="2E5395"/>
        </w:rPr>
        <w:t>Definition</w:t>
      </w:r>
      <w:r>
        <w:rPr>
          <w:color w:val="2E5395"/>
          <w:spacing w:val="-7"/>
        </w:rPr>
        <w:t xml:space="preserve"> </w:t>
      </w:r>
      <w:r>
        <w:rPr>
          <w:color w:val="2E5395"/>
        </w:rPr>
        <w:t>of</w:t>
      </w:r>
      <w:r>
        <w:rPr>
          <w:color w:val="2E5395"/>
          <w:spacing w:val="-7"/>
        </w:rPr>
        <w:t xml:space="preserve"> </w:t>
      </w:r>
      <w:r>
        <w:rPr>
          <w:color w:val="2E5395"/>
        </w:rPr>
        <w:t>“connected</w:t>
      </w:r>
      <w:r>
        <w:rPr>
          <w:color w:val="2E5395"/>
          <w:spacing w:val="-8"/>
        </w:rPr>
        <w:t xml:space="preserve"> </w:t>
      </w:r>
      <w:r>
        <w:rPr>
          <w:color w:val="2E5395"/>
          <w:spacing w:val="-2"/>
        </w:rPr>
        <w:t>person”</w:t>
      </w:r>
      <w:r>
        <w:rPr>
          <w:color w:val="2E5395"/>
          <w:spacing w:val="-2"/>
          <w:vertAlign w:val="superscript"/>
        </w:rPr>
        <w:t>16</w:t>
      </w:r>
    </w:p>
    <w:p w14:paraId="6894416E" w14:textId="77777777" w:rsidR="001116C3" w:rsidRDefault="001116C3">
      <w:pPr>
        <w:pStyle w:val="BodyText"/>
        <w:rPr>
          <w:sz w:val="35"/>
        </w:rPr>
      </w:pPr>
    </w:p>
    <w:p w14:paraId="1A9F0263" w14:textId="77777777" w:rsidR="001116C3" w:rsidRDefault="00B65E2F">
      <w:pPr>
        <w:pStyle w:val="BodyText"/>
        <w:spacing w:line="278" w:lineRule="auto"/>
        <w:ind w:left="150" w:right="299" w:hanging="10"/>
      </w:pPr>
      <w:r>
        <w:t>The</w:t>
      </w:r>
      <w:r>
        <w:rPr>
          <w:spacing w:val="-2"/>
        </w:rPr>
        <w:t xml:space="preserve"> </w:t>
      </w:r>
      <w:r>
        <w:t>Board</w:t>
      </w:r>
      <w:r>
        <w:rPr>
          <w:spacing w:val="-2"/>
        </w:rPr>
        <w:t xml:space="preserve"> </w:t>
      </w:r>
      <w:r>
        <w:t>notes</w:t>
      </w:r>
      <w:r>
        <w:rPr>
          <w:spacing w:val="-4"/>
        </w:rPr>
        <w:t xml:space="preserve"> </w:t>
      </w:r>
      <w:r>
        <w:t>that,</w:t>
      </w:r>
      <w:r>
        <w:rPr>
          <w:spacing w:val="-3"/>
        </w:rPr>
        <w:t xml:space="preserve"> </w:t>
      </w:r>
      <w:r>
        <w:t>for</w:t>
      </w:r>
      <w:r>
        <w:rPr>
          <w:spacing w:val="-3"/>
        </w:rPr>
        <w:t xml:space="preserve"> </w:t>
      </w:r>
      <w:r>
        <w:t>this</w:t>
      </w:r>
      <w:r>
        <w:rPr>
          <w:spacing w:val="-1"/>
        </w:rPr>
        <w:t xml:space="preserve"> </w:t>
      </w:r>
      <w:r>
        <w:t>purpose, a</w:t>
      </w:r>
      <w:r>
        <w:rPr>
          <w:spacing w:val="-4"/>
        </w:rPr>
        <w:t xml:space="preserve"> </w:t>
      </w:r>
      <w:r>
        <w:t>“person”</w:t>
      </w:r>
      <w:r>
        <w:rPr>
          <w:spacing w:val="-5"/>
        </w:rPr>
        <w:t xml:space="preserve"> </w:t>
      </w:r>
      <w:r>
        <w:t>connected</w:t>
      </w:r>
      <w:r>
        <w:rPr>
          <w:spacing w:val="-2"/>
        </w:rPr>
        <w:t xml:space="preserve"> </w:t>
      </w:r>
      <w:r>
        <w:t>with</w:t>
      </w:r>
      <w:r>
        <w:rPr>
          <w:spacing w:val="-4"/>
        </w:rPr>
        <w:t xml:space="preserve"> </w:t>
      </w:r>
      <w:r>
        <w:t>a</w:t>
      </w:r>
      <w:r>
        <w:rPr>
          <w:spacing w:val="-4"/>
        </w:rPr>
        <w:t xml:space="preserve"> </w:t>
      </w:r>
      <w:r>
        <w:t>Board</w:t>
      </w:r>
      <w:r>
        <w:rPr>
          <w:spacing w:val="-4"/>
        </w:rPr>
        <w:t xml:space="preserve"> </w:t>
      </w:r>
      <w:r>
        <w:t>member</w:t>
      </w:r>
      <w:r>
        <w:rPr>
          <w:spacing w:val="-1"/>
        </w:rPr>
        <w:t xml:space="preserve"> </w:t>
      </w:r>
      <w:r>
        <w:t>is</w:t>
      </w:r>
      <w:r>
        <w:rPr>
          <w:spacing w:val="-4"/>
        </w:rPr>
        <w:t xml:space="preserve"> </w:t>
      </w:r>
      <w:r>
        <w:t>defined</w:t>
      </w:r>
      <w:r>
        <w:rPr>
          <w:spacing w:val="-4"/>
        </w:rPr>
        <w:t xml:space="preserve"> </w:t>
      </w:r>
      <w:r>
        <w:t>so</w:t>
      </w:r>
      <w:r>
        <w:rPr>
          <w:spacing w:val="-2"/>
        </w:rPr>
        <w:t xml:space="preserve"> </w:t>
      </w:r>
      <w:r>
        <w:t>as to include:</w:t>
      </w:r>
    </w:p>
    <w:p w14:paraId="612B593E" w14:textId="77777777" w:rsidR="001116C3" w:rsidRDefault="001116C3">
      <w:pPr>
        <w:pStyle w:val="BodyText"/>
        <w:spacing w:before="2"/>
      </w:pPr>
    </w:p>
    <w:p w14:paraId="570B9216" w14:textId="192E161D" w:rsidR="001116C3" w:rsidRDefault="00B65E2F">
      <w:pPr>
        <w:pStyle w:val="ListParagraph"/>
        <w:numPr>
          <w:ilvl w:val="1"/>
          <w:numId w:val="2"/>
        </w:numPr>
        <w:tabs>
          <w:tab w:val="left" w:pos="862"/>
        </w:tabs>
        <w:spacing w:line="264" w:lineRule="auto"/>
        <w:ind w:right="725"/>
      </w:pPr>
      <w:r>
        <w:t>A</w:t>
      </w:r>
      <w:r>
        <w:rPr>
          <w:spacing w:val="-3"/>
        </w:rPr>
        <w:t xml:space="preserve"> </w:t>
      </w:r>
      <w:r>
        <w:t>spouse</w:t>
      </w:r>
      <w:r>
        <w:rPr>
          <w:spacing w:val="-3"/>
        </w:rPr>
        <w:t xml:space="preserve"> </w:t>
      </w:r>
      <w:r>
        <w:t>or</w:t>
      </w:r>
      <w:r>
        <w:rPr>
          <w:spacing w:val="-2"/>
        </w:rPr>
        <w:t xml:space="preserve"> </w:t>
      </w:r>
      <w:r>
        <w:t>civil</w:t>
      </w:r>
      <w:r>
        <w:rPr>
          <w:spacing w:val="-3"/>
        </w:rPr>
        <w:t xml:space="preserve"> </w:t>
      </w:r>
      <w:r>
        <w:t>partner,</w:t>
      </w:r>
      <w:r>
        <w:rPr>
          <w:spacing w:val="-4"/>
        </w:rPr>
        <w:t xml:space="preserve"> </w:t>
      </w:r>
      <w:r>
        <w:t>parent,</w:t>
      </w:r>
      <w:r>
        <w:rPr>
          <w:spacing w:val="-4"/>
        </w:rPr>
        <w:t xml:space="preserve"> </w:t>
      </w:r>
      <w:r>
        <w:t>brother,</w:t>
      </w:r>
      <w:r>
        <w:rPr>
          <w:spacing w:val="-1"/>
        </w:rPr>
        <w:t xml:space="preserve"> </w:t>
      </w:r>
      <w:r>
        <w:t>sister,</w:t>
      </w:r>
      <w:r>
        <w:rPr>
          <w:spacing w:val="-1"/>
        </w:rPr>
        <w:t xml:space="preserve"> </w:t>
      </w:r>
      <w:r>
        <w:t>child,</w:t>
      </w:r>
      <w:r>
        <w:rPr>
          <w:spacing w:val="-2"/>
        </w:rPr>
        <w:t xml:space="preserve"> </w:t>
      </w:r>
      <w:r w:rsidR="005129B1">
        <w:t>stepchild</w:t>
      </w:r>
      <w:r>
        <w:rPr>
          <w:spacing w:val="-3"/>
        </w:rPr>
        <w:t xml:space="preserve"> </w:t>
      </w:r>
      <w:r>
        <w:t>of</w:t>
      </w:r>
      <w:r>
        <w:rPr>
          <w:spacing w:val="-3"/>
        </w:rPr>
        <w:t xml:space="preserve"> </w:t>
      </w:r>
      <w:r>
        <w:t>the</w:t>
      </w:r>
      <w:r>
        <w:rPr>
          <w:spacing w:val="-5"/>
        </w:rPr>
        <w:t xml:space="preserve"> </w:t>
      </w:r>
      <w:r>
        <w:t>Board</w:t>
      </w:r>
      <w:r>
        <w:rPr>
          <w:spacing w:val="-5"/>
        </w:rPr>
        <w:t xml:space="preserve"> </w:t>
      </w:r>
      <w:r>
        <w:t>member</w:t>
      </w:r>
      <w:r>
        <w:rPr>
          <w:spacing w:val="-2"/>
        </w:rPr>
        <w:t xml:space="preserve"> </w:t>
      </w:r>
      <w:r>
        <w:t xml:space="preserve">or a child or </w:t>
      </w:r>
      <w:r w:rsidR="005129B1">
        <w:t>stepchild</w:t>
      </w:r>
      <w:r>
        <w:t xml:space="preserve"> of the Board member’s spouse or civil partner.</w:t>
      </w:r>
    </w:p>
    <w:p w14:paraId="71F04BC7" w14:textId="77777777" w:rsidR="001116C3" w:rsidRDefault="001116C3">
      <w:pPr>
        <w:pStyle w:val="BodyText"/>
        <w:spacing w:before="4"/>
        <w:rPr>
          <w:sz w:val="23"/>
        </w:rPr>
      </w:pPr>
    </w:p>
    <w:p w14:paraId="2A97FFD0" w14:textId="77777777" w:rsidR="001116C3" w:rsidRDefault="00B65E2F">
      <w:pPr>
        <w:pStyle w:val="ListParagraph"/>
        <w:numPr>
          <w:ilvl w:val="1"/>
          <w:numId w:val="2"/>
        </w:numPr>
        <w:tabs>
          <w:tab w:val="left" w:pos="862"/>
        </w:tabs>
        <w:spacing w:line="261" w:lineRule="auto"/>
        <w:ind w:right="703"/>
      </w:pPr>
      <w:r>
        <w:t>A</w:t>
      </w:r>
      <w:r>
        <w:rPr>
          <w:spacing w:val="-2"/>
        </w:rPr>
        <w:t xml:space="preserve"> </w:t>
      </w:r>
      <w:r>
        <w:t>body</w:t>
      </w:r>
      <w:r>
        <w:rPr>
          <w:spacing w:val="-2"/>
        </w:rPr>
        <w:t xml:space="preserve"> </w:t>
      </w:r>
      <w:r>
        <w:t>corporate</w:t>
      </w:r>
      <w:r>
        <w:rPr>
          <w:spacing w:val="-2"/>
        </w:rPr>
        <w:t xml:space="preserve"> </w:t>
      </w:r>
      <w:r>
        <w:t>over</w:t>
      </w:r>
      <w:r>
        <w:rPr>
          <w:spacing w:val="-3"/>
        </w:rPr>
        <w:t xml:space="preserve"> </w:t>
      </w:r>
      <w:r>
        <w:t>which</w:t>
      </w:r>
      <w:r>
        <w:rPr>
          <w:spacing w:val="-2"/>
        </w:rPr>
        <w:t xml:space="preserve"> </w:t>
      </w:r>
      <w:r>
        <w:t>a</w:t>
      </w:r>
      <w:r>
        <w:rPr>
          <w:spacing w:val="-1"/>
        </w:rPr>
        <w:t xml:space="preserve"> </w:t>
      </w:r>
      <w:r>
        <w:t>Board</w:t>
      </w:r>
      <w:r>
        <w:rPr>
          <w:spacing w:val="-4"/>
        </w:rPr>
        <w:t xml:space="preserve"> </w:t>
      </w:r>
      <w:r>
        <w:t>member</w:t>
      </w:r>
      <w:r>
        <w:rPr>
          <w:spacing w:val="-3"/>
        </w:rPr>
        <w:t xml:space="preserve"> </w:t>
      </w:r>
      <w:r>
        <w:t>(on</w:t>
      </w:r>
      <w:r>
        <w:rPr>
          <w:spacing w:val="-2"/>
        </w:rPr>
        <w:t xml:space="preserve"> </w:t>
      </w:r>
      <w:r>
        <w:t>his</w:t>
      </w:r>
      <w:r>
        <w:rPr>
          <w:spacing w:val="-1"/>
        </w:rPr>
        <w:t xml:space="preserve"> </w:t>
      </w:r>
      <w:r>
        <w:t>own</w:t>
      </w:r>
      <w:r>
        <w:rPr>
          <w:spacing w:val="-2"/>
        </w:rPr>
        <w:t xml:space="preserve"> </w:t>
      </w:r>
      <w:r>
        <w:t>or</w:t>
      </w:r>
      <w:r>
        <w:rPr>
          <w:spacing w:val="-1"/>
        </w:rPr>
        <w:t xml:space="preserve"> </w:t>
      </w:r>
      <w:r>
        <w:t>with</w:t>
      </w:r>
      <w:r>
        <w:rPr>
          <w:spacing w:val="-4"/>
        </w:rPr>
        <w:t xml:space="preserve"> </w:t>
      </w:r>
      <w:r>
        <w:t>others)</w:t>
      </w:r>
      <w:r>
        <w:rPr>
          <w:spacing w:val="-5"/>
        </w:rPr>
        <w:t xml:space="preserve"> </w:t>
      </w:r>
      <w:r>
        <w:t>has</w:t>
      </w:r>
      <w:r>
        <w:rPr>
          <w:spacing w:val="-1"/>
        </w:rPr>
        <w:t xml:space="preserve"> </w:t>
      </w:r>
      <w:r>
        <w:t>control,</w:t>
      </w:r>
      <w:r>
        <w:rPr>
          <w:spacing w:val="-3"/>
        </w:rPr>
        <w:t xml:space="preserve"> </w:t>
      </w:r>
      <w:r>
        <w:t>as defined in Section 432 of the Taxes Consolidation Act 1997.</w:t>
      </w:r>
    </w:p>
    <w:p w14:paraId="243DA568" w14:textId="77777777" w:rsidR="001116C3" w:rsidRDefault="001116C3">
      <w:pPr>
        <w:pStyle w:val="BodyText"/>
        <w:rPr>
          <w:sz w:val="20"/>
        </w:rPr>
      </w:pPr>
    </w:p>
    <w:p w14:paraId="6BFF4E43" w14:textId="77777777" w:rsidR="001116C3" w:rsidRDefault="001116C3">
      <w:pPr>
        <w:pStyle w:val="BodyText"/>
        <w:rPr>
          <w:sz w:val="20"/>
        </w:rPr>
      </w:pPr>
    </w:p>
    <w:p w14:paraId="3C6A451E" w14:textId="77777777" w:rsidR="001116C3" w:rsidRDefault="001116C3">
      <w:pPr>
        <w:pStyle w:val="BodyText"/>
        <w:rPr>
          <w:sz w:val="20"/>
        </w:rPr>
      </w:pPr>
    </w:p>
    <w:p w14:paraId="53EA7593" w14:textId="77777777" w:rsidR="001116C3" w:rsidRDefault="001116C3">
      <w:pPr>
        <w:pStyle w:val="BodyText"/>
        <w:rPr>
          <w:sz w:val="20"/>
        </w:rPr>
      </w:pPr>
    </w:p>
    <w:p w14:paraId="64AD74E6" w14:textId="419C4215" w:rsidR="001116C3" w:rsidRDefault="00A7481F">
      <w:pPr>
        <w:pStyle w:val="BodyText"/>
        <w:spacing w:before="1"/>
        <w:rPr>
          <w:sz w:val="26"/>
        </w:rPr>
      </w:pPr>
      <w:r>
        <w:rPr>
          <w:noProof/>
        </w:rPr>
        <mc:AlternateContent>
          <mc:Choice Requires="wps">
            <w:drawing>
              <wp:anchor distT="0" distB="0" distL="0" distR="0" simplePos="0" relativeHeight="251658245" behindDoc="1" locked="0" layoutInCell="1" allowOverlap="1" wp14:anchorId="3603F160" wp14:editId="2522C2EA">
                <wp:simplePos x="0" y="0"/>
                <wp:positionH relativeFrom="page">
                  <wp:posOffset>719455</wp:posOffset>
                </wp:positionH>
                <wp:positionV relativeFrom="paragraph">
                  <wp:posOffset>206375</wp:posOffset>
                </wp:positionV>
                <wp:extent cx="1829435" cy="8890"/>
                <wp:effectExtent l="0" t="0" r="0" b="0"/>
                <wp:wrapTopAndBottom/>
                <wp:docPr id="2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FCBD8" id="docshape10" o:spid="_x0000_s1026" style="position:absolute;margin-left:56.65pt;margin-top:16.25pt;width:144.05pt;height:.7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" fillcolor="black" stroked="f">
                <w10:wrap type="topAndBottom" anchorx="page"/>
              </v:rect>
            </w:pict>
          </mc:Fallback>
        </mc:AlternateContent>
      </w:r>
    </w:p>
    <w:p w14:paraId="6D6A75FE" w14:textId="77777777" w:rsidR="001116C3" w:rsidRDefault="001116C3">
      <w:pPr>
        <w:pStyle w:val="BodyText"/>
        <w:spacing w:before="9"/>
        <w:rPr>
          <w:sz w:val="8"/>
        </w:rPr>
      </w:pPr>
    </w:p>
    <w:p w14:paraId="283D7455" w14:textId="77777777" w:rsidR="001116C3" w:rsidRDefault="00B65E2F">
      <w:pPr>
        <w:spacing w:before="76" w:line="292" w:lineRule="auto"/>
        <w:ind w:left="152" w:right="788"/>
        <w:jc w:val="both"/>
        <w:rPr>
          <w:rFonts w:ascii="Calibri" w:hAnsi="Calibri"/>
          <w:sz w:val="20"/>
        </w:rPr>
      </w:pPr>
      <w:r>
        <w:rPr>
          <w:rFonts w:ascii="Calibri" w:hAnsi="Calibri"/>
          <w:sz w:val="20"/>
          <w:vertAlign w:val="superscript"/>
        </w:rPr>
        <w:t>13</w:t>
      </w:r>
      <w:r>
        <w:rPr>
          <w:rFonts w:ascii="Calibri" w:hAnsi="Calibri"/>
          <w:spacing w:val="-3"/>
          <w:sz w:val="20"/>
        </w:rPr>
        <w:t xml:space="preserve"> </w:t>
      </w:r>
      <w:r>
        <w:rPr>
          <w:rFonts w:ascii="Calibri" w:hAnsi="Calibri"/>
          <w:sz w:val="20"/>
        </w:rPr>
        <w:t>Please</w:t>
      </w:r>
      <w:r>
        <w:rPr>
          <w:rFonts w:ascii="Calibri" w:hAnsi="Calibri"/>
          <w:spacing w:val="-3"/>
          <w:sz w:val="20"/>
        </w:rPr>
        <w:t xml:space="preserve"> </w:t>
      </w:r>
      <w:r>
        <w:rPr>
          <w:rFonts w:ascii="Calibri" w:hAnsi="Calibri"/>
          <w:sz w:val="20"/>
        </w:rPr>
        <w:t>see</w:t>
      </w:r>
      <w:r>
        <w:rPr>
          <w:rFonts w:ascii="Calibri" w:hAnsi="Calibri"/>
          <w:spacing w:val="-3"/>
          <w:sz w:val="20"/>
        </w:rPr>
        <w:t xml:space="preserve"> </w:t>
      </w:r>
      <w:r>
        <w:rPr>
          <w:rFonts w:ascii="Calibri" w:hAnsi="Calibri"/>
          <w:sz w:val="20"/>
        </w:rPr>
        <w:t>appendix</w:t>
      </w:r>
      <w:r>
        <w:rPr>
          <w:rFonts w:ascii="Calibri" w:hAnsi="Calibri"/>
          <w:spacing w:val="-2"/>
          <w:sz w:val="20"/>
        </w:rPr>
        <w:t xml:space="preserve"> </w:t>
      </w:r>
      <w:r>
        <w:rPr>
          <w:rFonts w:ascii="Calibri" w:hAnsi="Calibri"/>
          <w:sz w:val="20"/>
        </w:rPr>
        <w:t>1</w:t>
      </w:r>
      <w:r>
        <w:rPr>
          <w:rFonts w:ascii="Calibri" w:hAnsi="Calibri"/>
          <w:spacing w:val="-2"/>
          <w:sz w:val="20"/>
        </w:rPr>
        <w:t xml:space="preserve"> </w:t>
      </w:r>
      <w:r>
        <w:rPr>
          <w:rFonts w:ascii="Calibri" w:hAnsi="Calibri"/>
          <w:sz w:val="20"/>
        </w:rPr>
        <w:t>for</w:t>
      </w:r>
      <w:r>
        <w:rPr>
          <w:rFonts w:ascii="Calibri" w:hAnsi="Calibri"/>
          <w:spacing w:val="-2"/>
          <w:sz w:val="20"/>
        </w:rPr>
        <w:t xml:space="preserve"> </w:t>
      </w:r>
      <w:r>
        <w:rPr>
          <w:rFonts w:ascii="Calibri" w:hAnsi="Calibri"/>
          <w:sz w:val="20"/>
        </w:rPr>
        <w:t>an</w:t>
      </w:r>
      <w:r>
        <w:rPr>
          <w:rFonts w:ascii="Calibri" w:hAnsi="Calibri"/>
          <w:spacing w:val="-1"/>
          <w:sz w:val="20"/>
        </w:rPr>
        <w:t xml:space="preserve"> </w:t>
      </w:r>
      <w:r>
        <w:rPr>
          <w:rFonts w:ascii="Calibri" w:hAnsi="Calibri"/>
          <w:sz w:val="20"/>
        </w:rPr>
        <w:t>explanation</w:t>
      </w:r>
      <w:r>
        <w:rPr>
          <w:rFonts w:ascii="Calibri" w:hAnsi="Calibri"/>
          <w:spacing w:val="-1"/>
          <w:sz w:val="20"/>
        </w:rPr>
        <w:t xml:space="preserve"> </w:t>
      </w:r>
      <w:r>
        <w:rPr>
          <w:rFonts w:ascii="Calibri" w:hAnsi="Calibri"/>
          <w:sz w:val="20"/>
        </w:rPr>
        <w:t>of</w:t>
      </w:r>
      <w:r>
        <w:rPr>
          <w:rFonts w:ascii="Calibri" w:hAnsi="Calibri"/>
          <w:spacing w:val="-4"/>
          <w:sz w:val="20"/>
        </w:rPr>
        <w:t xml:space="preserve"> </w:t>
      </w:r>
      <w:r>
        <w:rPr>
          <w:rFonts w:ascii="Calibri" w:hAnsi="Calibri"/>
          <w:sz w:val="20"/>
        </w:rPr>
        <w:t>the</w:t>
      </w:r>
      <w:r>
        <w:rPr>
          <w:rFonts w:ascii="Calibri" w:hAnsi="Calibri"/>
          <w:spacing w:val="-3"/>
          <w:sz w:val="20"/>
        </w:rPr>
        <w:t xml:space="preserve"> </w:t>
      </w:r>
      <w:r>
        <w:rPr>
          <w:rFonts w:ascii="Calibri" w:hAnsi="Calibri"/>
          <w:sz w:val="20"/>
        </w:rPr>
        <w:t>meaning</w:t>
      </w:r>
      <w:r>
        <w:rPr>
          <w:rFonts w:ascii="Calibri" w:hAnsi="Calibri"/>
          <w:spacing w:val="-3"/>
          <w:sz w:val="20"/>
        </w:rPr>
        <w:t xml:space="preserve"> </w:t>
      </w:r>
      <w:r>
        <w:rPr>
          <w:rFonts w:ascii="Calibri" w:hAnsi="Calibri"/>
          <w:sz w:val="20"/>
        </w:rPr>
        <w:t>of</w:t>
      </w:r>
      <w:r>
        <w:rPr>
          <w:rFonts w:ascii="Calibri" w:hAnsi="Calibri"/>
          <w:spacing w:val="-1"/>
          <w:sz w:val="20"/>
        </w:rPr>
        <w:t xml:space="preserve"> </w:t>
      </w:r>
      <w:r>
        <w:rPr>
          <w:rFonts w:ascii="Calibri" w:hAnsi="Calibri"/>
          <w:sz w:val="20"/>
        </w:rPr>
        <w:t>“registrable</w:t>
      </w:r>
      <w:r>
        <w:rPr>
          <w:rFonts w:ascii="Calibri" w:hAnsi="Calibri"/>
          <w:spacing w:val="-4"/>
          <w:sz w:val="20"/>
        </w:rPr>
        <w:t xml:space="preserve"> </w:t>
      </w:r>
      <w:r>
        <w:rPr>
          <w:rFonts w:ascii="Calibri" w:hAnsi="Calibri"/>
          <w:sz w:val="20"/>
        </w:rPr>
        <w:t>interests”.</w:t>
      </w:r>
      <w:r>
        <w:rPr>
          <w:rFonts w:ascii="Calibri" w:hAnsi="Calibri"/>
          <w:spacing w:val="-2"/>
          <w:sz w:val="20"/>
        </w:rPr>
        <w:t xml:space="preserve"> </w:t>
      </w:r>
      <w:r>
        <w:rPr>
          <w:rFonts w:ascii="Calibri" w:hAnsi="Calibri"/>
          <w:sz w:val="20"/>
        </w:rPr>
        <w:t>Please</w:t>
      </w:r>
      <w:r>
        <w:rPr>
          <w:rFonts w:ascii="Calibri" w:hAnsi="Calibri"/>
          <w:spacing w:val="-3"/>
          <w:sz w:val="20"/>
        </w:rPr>
        <w:t xml:space="preserve"> </w:t>
      </w:r>
      <w:r>
        <w:rPr>
          <w:rFonts w:ascii="Calibri" w:hAnsi="Calibri"/>
          <w:sz w:val="20"/>
        </w:rPr>
        <w:t>note</w:t>
      </w:r>
      <w:r>
        <w:rPr>
          <w:rFonts w:ascii="Calibri" w:hAnsi="Calibri"/>
          <w:spacing w:val="-3"/>
          <w:sz w:val="20"/>
        </w:rPr>
        <w:t xml:space="preserve"> </w:t>
      </w:r>
      <w:r>
        <w:rPr>
          <w:rFonts w:ascii="Calibri" w:hAnsi="Calibri"/>
          <w:sz w:val="20"/>
        </w:rPr>
        <w:t>also</w:t>
      </w:r>
      <w:r>
        <w:rPr>
          <w:rFonts w:ascii="Calibri" w:hAnsi="Calibri"/>
          <w:spacing w:val="-2"/>
          <w:sz w:val="20"/>
        </w:rPr>
        <w:t xml:space="preserve"> </w:t>
      </w:r>
      <w:r>
        <w:rPr>
          <w:rFonts w:ascii="Calibri" w:hAnsi="Calibri"/>
          <w:sz w:val="20"/>
        </w:rPr>
        <w:t>that</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guide to</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meaning</w:t>
      </w:r>
      <w:r>
        <w:rPr>
          <w:rFonts w:ascii="Calibri" w:hAnsi="Calibri"/>
          <w:spacing w:val="-3"/>
          <w:sz w:val="20"/>
        </w:rPr>
        <w:t xml:space="preserve"> </w:t>
      </w:r>
      <w:r>
        <w:rPr>
          <w:rFonts w:ascii="Calibri" w:hAnsi="Calibri"/>
          <w:sz w:val="20"/>
        </w:rPr>
        <w:t>of</w:t>
      </w:r>
      <w:r>
        <w:rPr>
          <w:rFonts w:ascii="Calibri" w:hAnsi="Calibri"/>
          <w:spacing w:val="-4"/>
          <w:sz w:val="20"/>
        </w:rPr>
        <w:t xml:space="preserve"> </w:t>
      </w:r>
      <w:r>
        <w:rPr>
          <w:rFonts w:ascii="Calibri" w:hAnsi="Calibri"/>
          <w:sz w:val="20"/>
        </w:rPr>
        <w:t>certain</w:t>
      </w:r>
      <w:r>
        <w:rPr>
          <w:rFonts w:ascii="Calibri" w:hAnsi="Calibri"/>
          <w:spacing w:val="-2"/>
          <w:sz w:val="20"/>
        </w:rPr>
        <w:t xml:space="preserve"> </w:t>
      </w:r>
      <w:r>
        <w:rPr>
          <w:rFonts w:ascii="Calibri" w:hAnsi="Calibri"/>
          <w:sz w:val="20"/>
        </w:rPr>
        <w:t>terms</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Ethics</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Public</w:t>
      </w:r>
      <w:r>
        <w:rPr>
          <w:rFonts w:ascii="Calibri" w:hAnsi="Calibri"/>
          <w:spacing w:val="-3"/>
          <w:sz w:val="20"/>
        </w:rPr>
        <w:t xml:space="preserve"> </w:t>
      </w:r>
      <w:r>
        <w:rPr>
          <w:rFonts w:ascii="Calibri" w:hAnsi="Calibri"/>
          <w:sz w:val="20"/>
        </w:rPr>
        <w:t>Office</w:t>
      </w:r>
      <w:r>
        <w:rPr>
          <w:rFonts w:ascii="Calibri" w:hAnsi="Calibri"/>
          <w:spacing w:val="-3"/>
          <w:sz w:val="20"/>
        </w:rPr>
        <w:t xml:space="preserve"> </w:t>
      </w:r>
      <w:r>
        <w:rPr>
          <w:rFonts w:ascii="Calibri" w:hAnsi="Calibri"/>
          <w:sz w:val="20"/>
        </w:rPr>
        <w:t>Act</w:t>
      </w:r>
      <w:r>
        <w:rPr>
          <w:rFonts w:ascii="Calibri" w:hAnsi="Calibri"/>
          <w:spacing w:val="-2"/>
          <w:sz w:val="20"/>
        </w:rPr>
        <w:t xml:space="preserve"> </w:t>
      </w:r>
      <w:r>
        <w:rPr>
          <w:rFonts w:ascii="Calibri" w:hAnsi="Calibri"/>
          <w:sz w:val="20"/>
        </w:rPr>
        <w:t>and</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particular</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what</w:t>
      </w:r>
      <w:r>
        <w:rPr>
          <w:rFonts w:ascii="Calibri" w:hAnsi="Calibri"/>
          <w:spacing w:val="-2"/>
          <w:sz w:val="20"/>
        </w:rPr>
        <w:t xml:space="preserve"> </w:t>
      </w:r>
      <w:r>
        <w:rPr>
          <w:rFonts w:ascii="Calibri" w:hAnsi="Calibri"/>
          <w:sz w:val="20"/>
        </w:rPr>
        <w:t>constitutes</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registrable interest is available from the Company Secretary’s Office or the In-House Solicitor.</w:t>
      </w:r>
    </w:p>
    <w:p w14:paraId="58A49973" w14:textId="77777777" w:rsidR="001116C3" w:rsidRDefault="00B65E2F">
      <w:pPr>
        <w:spacing w:before="4" w:line="290" w:lineRule="auto"/>
        <w:ind w:left="152" w:right="688"/>
        <w:rPr>
          <w:rFonts w:ascii="Calibri" w:hAnsi="Calibri"/>
          <w:sz w:val="20"/>
        </w:rPr>
      </w:pPr>
      <w:r>
        <w:rPr>
          <w:rFonts w:ascii="Calibri" w:hAnsi="Calibri"/>
          <w:sz w:val="20"/>
          <w:vertAlign w:val="superscript"/>
        </w:rPr>
        <w:t>14</w:t>
      </w:r>
      <w:r>
        <w:rPr>
          <w:rFonts w:ascii="Calibri" w:hAnsi="Calibri"/>
          <w:spacing w:val="-2"/>
          <w:sz w:val="20"/>
        </w:rPr>
        <w:t xml:space="preserve"> </w:t>
      </w:r>
      <w:r>
        <w:rPr>
          <w:rFonts w:ascii="Calibri" w:hAnsi="Calibri"/>
          <w:sz w:val="20"/>
        </w:rPr>
        <w:t>See</w:t>
      </w:r>
      <w:r>
        <w:rPr>
          <w:rFonts w:ascii="Calibri" w:hAnsi="Calibri"/>
          <w:spacing w:val="-2"/>
          <w:sz w:val="20"/>
        </w:rPr>
        <w:t xml:space="preserve"> </w:t>
      </w:r>
      <w:r>
        <w:rPr>
          <w:rFonts w:ascii="Calibri" w:hAnsi="Calibri"/>
          <w:sz w:val="20"/>
        </w:rPr>
        <w:t>section</w:t>
      </w:r>
      <w:r>
        <w:rPr>
          <w:rFonts w:ascii="Calibri" w:hAnsi="Calibri"/>
          <w:spacing w:val="-1"/>
          <w:sz w:val="20"/>
        </w:rPr>
        <w:t xml:space="preserve"> </w:t>
      </w:r>
      <w:r>
        <w:rPr>
          <w:rFonts w:ascii="Calibri" w:hAnsi="Calibri"/>
          <w:sz w:val="20"/>
        </w:rPr>
        <w:t>17</w:t>
      </w:r>
      <w:r>
        <w:rPr>
          <w:rFonts w:ascii="Calibri" w:hAnsi="Calibri"/>
          <w:spacing w:val="-1"/>
          <w:sz w:val="20"/>
        </w:rPr>
        <w:t xml:space="preserve"> </w:t>
      </w:r>
      <w:r>
        <w:rPr>
          <w:rFonts w:ascii="Calibri" w:hAnsi="Calibri"/>
          <w:sz w:val="20"/>
        </w:rPr>
        <w:t>(1)(b)</w:t>
      </w:r>
      <w:r>
        <w:rPr>
          <w:rFonts w:ascii="Calibri" w:hAnsi="Calibri"/>
          <w:spacing w:val="-2"/>
          <w:sz w:val="20"/>
        </w:rPr>
        <w:t xml:space="preserve"> </w:t>
      </w:r>
      <w:r>
        <w:rPr>
          <w:rFonts w:ascii="Calibri" w:hAnsi="Calibri"/>
          <w:sz w:val="20"/>
        </w:rPr>
        <w:t>of</w:t>
      </w:r>
      <w:r>
        <w:rPr>
          <w:rFonts w:ascii="Calibri" w:hAnsi="Calibri"/>
          <w:spacing w:val="-3"/>
          <w:sz w:val="20"/>
        </w:rPr>
        <w:t xml:space="preserve"> </w:t>
      </w:r>
      <w:r>
        <w:rPr>
          <w:rFonts w:ascii="Calibri" w:hAnsi="Calibri"/>
          <w:sz w:val="20"/>
        </w:rPr>
        <w:t>the</w:t>
      </w:r>
      <w:r>
        <w:rPr>
          <w:rFonts w:ascii="Calibri" w:hAnsi="Calibri"/>
          <w:spacing w:val="-2"/>
          <w:sz w:val="20"/>
        </w:rPr>
        <w:t xml:space="preserve"> </w:t>
      </w:r>
      <w:r>
        <w:rPr>
          <w:rFonts w:ascii="Calibri" w:hAnsi="Calibri"/>
          <w:sz w:val="20"/>
        </w:rPr>
        <w:t>Ethics</w:t>
      </w:r>
      <w:r>
        <w:rPr>
          <w:rFonts w:ascii="Calibri" w:hAnsi="Calibri"/>
          <w:spacing w:val="-1"/>
          <w:sz w:val="20"/>
        </w:rPr>
        <w:t xml:space="preserve"> </w:t>
      </w:r>
      <w:r>
        <w:rPr>
          <w:rFonts w:ascii="Calibri" w:hAnsi="Calibri"/>
          <w:sz w:val="20"/>
        </w:rPr>
        <w:t>in Public</w:t>
      </w:r>
      <w:r>
        <w:rPr>
          <w:rFonts w:ascii="Calibri" w:hAnsi="Calibri"/>
          <w:spacing w:val="-2"/>
          <w:sz w:val="20"/>
        </w:rPr>
        <w:t xml:space="preserve"> </w:t>
      </w:r>
      <w:r>
        <w:rPr>
          <w:rFonts w:ascii="Calibri" w:hAnsi="Calibri"/>
          <w:sz w:val="20"/>
        </w:rPr>
        <w:t>Office</w:t>
      </w:r>
      <w:r>
        <w:rPr>
          <w:rFonts w:ascii="Calibri" w:hAnsi="Calibri"/>
          <w:spacing w:val="-3"/>
          <w:sz w:val="20"/>
        </w:rPr>
        <w:t xml:space="preserve"> </w:t>
      </w:r>
      <w:r>
        <w:rPr>
          <w:rFonts w:ascii="Calibri" w:hAnsi="Calibri"/>
          <w:sz w:val="20"/>
        </w:rPr>
        <w:t>Act</w:t>
      </w:r>
      <w:r>
        <w:rPr>
          <w:rFonts w:ascii="Calibri" w:hAnsi="Calibri"/>
          <w:spacing w:val="-1"/>
          <w:sz w:val="20"/>
        </w:rPr>
        <w:t xml:space="preserve"> </w:t>
      </w:r>
      <w:r>
        <w:rPr>
          <w:rFonts w:ascii="Calibri" w:hAnsi="Calibri"/>
          <w:sz w:val="20"/>
        </w:rPr>
        <w:t>1995. A</w:t>
      </w:r>
      <w:r>
        <w:rPr>
          <w:rFonts w:ascii="Calibri" w:hAnsi="Calibri"/>
          <w:spacing w:val="-2"/>
          <w:sz w:val="20"/>
        </w:rPr>
        <w:t xml:space="preserve"> </w:t>
      </w:r>
      <w:r>
        <w:rPr>
          <w:rFonts w:ascii="Calibri" w:hAnsi="Calibri"/>
          <w:sz w:val="20"/>
        </w:rPr>
        <w:t>statutory</w:t>
      </w:r>
      <w:r>
        <w:rPr>
          <w:rFonts w:ascii="Calibri" w:hAnsi="Calibri"/>
          <w:spacing w:val="-3"/>
          <w:sz w:val="20"/>
        </w:rPr>
        <w:t xml:space="preserve"> </w:t>
      </w:r>
      <w:r>
        <w:rPr>
          <w:rFonts w:ascii="Calibri" w:hAnsi="Calibri"/>
          <w:sz w:val="20"/>
        </w:rPr>
        <w:t>definition</w:t>
      </w:r>
      <w:r>
        <w:rPr>
          <w:rFonts w:ascii="Calibri" w:hAnsi="Calibri"/>
          <w:spacing w:val="-1"/>
          <w:sz w:val="20"/>
        </w:rPr>
        <w:t xml:space="preserve"> </w:t>
      </w:r>
      <w:r>
        <w:rPr>
          <w:rFonts w:ascii="Calibri" w:hAnsi="Calibri"/>
          <w:sz w:val="20"/>
        </w:rPr>
        <w:t>of</w:t>
      </w:r>
      <w:r>
        <w:rPr>
          <w:rFonts w:ascii="Calibri" w:hAnsi="Calibri"/>
          <w:spacing w:val="-3"/>
          <w:sz w:val="20"/>
        </w:rPr>
        <w:t xml:space="preserve"> </w:t>
      </w:r>
      <w:r>
        <w:rPr>
          <w:rFonts w:ascii="Calibri" w:hAnsi="Calibri"/>
          <w:sz w:val="20"/>
        </w:rPr>
        <w:t>“material</w:t>
      </w:r>
      <w:r>
        <w:rPr>
          <w:rFonts w:ascii="Calibri" w:hAnsi="Calibri"/>
          <w:spacing w:val="-1"/>
          <w:sz w:val="20"/>
        </w:rPr>
        <w:t xml:space="preserve"> </w:t>
      </w:r>
      <w:r>
        <w:rPr>
          <w:rFonts w:ascii="Calibri" w:hAnsi="Calibri"/>
          <w:sz w:val="20"/>
        </w:rPr>
        <w:t>interests”</w:t>
      </w:r>
      <w:r>
        <w:rPr>
          <w:rFonts w:ascii="Calibri" w:hAnsi="Calibri"/>
          <w:spacing w:val="-1"/>
          <w:sz w:val="20"/>
        </w:rPr>
        <w:t xml:space="preserve"> </w:t>
      </w:r>
      <w:r>
        <w:rPr>
          <w:rFonts w:ascii="Calibri" w:hAnsi="Calibri"/>
          <w:sz w:val="20"/>
        </w:rPr>
        <w:t>is found in sub section (3) of section 2 of the Ethics in Public Office Act 1995 (for a definition of “Material Interest” see Appendix</w:t>
      </w:r>
      <w:r>
        <w:rPr>
          <w:rFonts w:ascii="Calibri" w:hAnsi="Calibri"/>
          <w:spacing w:val="-2"/>
          <w:sz w:val="20"/>
        </w:rPr>
        <w:t xml:space="preserve"> </w:t>
      </w:r>
      <w:r>
        <w:rPr>
          <w:rFonts w:ascii="Calibri" w:hAnsi="Calibri"/>
          <w:sz w:val="20"/>
        </w:rPr>
        <w:t>2</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this Code</w:t>
      </w:r>
      <w:r>
        <w:rPr>
          <w:rFonts w:ascii="Calibri" w:hAnsi="Calibri"/>
          <w:spacing w:val="-3"/>
          <w:sz w:val="20"/>
        </w:rPr>
        <w:t xml:space="preserve"> </w:t>
      </w:r>
      <w:r>
        <w:rPr>
          <w:rFonts w:ascii="Calibri" w:hAnsi="Calibri"/>
          <w:sz w:val="20"/>
        </w:rPr>
        <w:t>of</w:t>
      </w:r>
      <w:r>
        <w:rPr>
          <w:rFonts w:ascii="Calibri" w:hAnsi="Calibri"/>
          <w:spacing w:val="-4"/>
          <w:sz w:val="20"/>
        </w:rPr>
        <w:t xml:space="preserve"> </w:t>
      </w:r>
      <w:r>
        <w:rPr>
          <w:rFonts w:ascii="Calibri" w:hAnsi="Calibri"/>
          <w:sz w:val="20"/>
        </w:rPr>
        <w:t>Conduct</w:t>
      </w:r>
      <w:r>
        <w:rPr>
          <w:rFonts w:ascii="Calibri" w:hAnsi="Calibri"/>
          <w:spacing w:val="-2"/>
          <w:sz w:val="20"/>
        </w:rPr>
        <w:t xml:space="preserve"> </w:t>
      </w:r>
      <w:r>
        <w:rPr>
          <w:rFonts w:ascii="Calibri" w:hAnsi="Calibri"/>
          <w:sz w:val="20"/>
        </w:rPr>
        <w:t>and</w:t>
      </w:r>
      <w:r>
        <w:rPr>
          <w:rFonts w:ascii="Calibri" w:hAnsi="Calibri"/>
          <w:spacing w:val="-2"/>
          <w:sz w:val="20"/>
        </w:rPr>
        <w:t xml:space="preserve"> </w:t>
      </w:r>
      <w:r>
        <w:rPr>
          <w:rFonts w:ascii="Calibri" w:hAnsi="Calibri"/>
          <w:sz w:val="20"/>
        </w:rPr>
        <w:t>the</w:t>
      </w:r>
      <w:r>
        <w:rPr>
          <w:rFonts w:ascii="Calibri" w:hAnsi="Calibri"/>
          <w:spacing w:val="40"/>
          <w:sz w:val="20"/>
        </w:rPr>
        <w:t xml:space="preserve"> </w:t>
      </w:r>
      <w:r>
        <w:rPr>
          <w:rFonts w:ascii="Calibri" w:hAnsi="Calibri"/>
          <w:sz w:val="20"/>
        </w:rPr>
        <w:t>guide</w:t>
      </w:r>
      <w:r>
        <w:rPr>
          <w:rFonts w:ascii="Calibri" w:hAnsi="Calibri"/>
          <w:spacing w:val="-3"/>
          <w:sz w:val="20"/>
        </w:rPr>
        <w:t xml:space="preserve"> </w:t>
      </w:r>
      <w:r>
        <w:rPr>
          <w:rFonts w:ascii="Calibri" w:hAnsi="Calibri"/>
          <w:sz w:val="20"/>
        </w:rPr>
        <w:t>to</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meaning</w:t>
      </w:r>
      <w:r>
        <w:rPr>
          <w:rFonts w:ascii="Calibri" w:hAnsi="Calibri"/>
          <w:spacing w:val="-3"/>
          <w:sz w:val="20"/>
        </w:rPr>
        <w:t xml:space="preserve"> </w:t>
      </w:r>
      <w:r>
        <w:rPr>
          <w:rFonts w:ascii="Calibri" w:hAnsi="Calibri"/>
          <w:sz w:val="20"/>
        </w:rPr>
        <w:t>of</w:t>
      </w:r>
      <w:r>
        <w:rPr>
          <w:rFonts w:ascii="Calibri" w:hAnsi="Calibri"/>
          <w:spacing w:val="-4"/>
          <w:sz w:val="20"/>
        </w:rPr>
        <w:t xml:space="preserve"> </w:t>
      </w:r>
      <w:r>
        <w:rPr>
          <w:rFonts w:ascii="Calibri" w:hAnsi="Calibri"/>
          <w:sz w:val="20"/>
        </w:rPr>
        <w:t>certain</w:t>
      </w:r>
      <w:r>
        <w:rPr>
          <w:rFonts w:ascii="Calibri" w:hAnsi="Calibri"/>
          <w:spacing w:val="-2"/>
          <w:sz w:val="20"/>
        </w:rPr>
        <w:t xml:space="preserve"> </w:t>
      </w:r>
      <w:r>
        <w:rPr>
          <w:rFonts w:ascii="Calibri" w:hAnsi="Calibri"/>
          <w:sz w:val="20"/>
        </w:rPr>
        <w:t>terms</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Ethics</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Public</w:t>
      </w:r>
      <w:r>
        <w:rPr>
          <w:rFonts w:ascii="Calibri" w:hAnsi="Calibri"/>
          <w:spacing w:val="-3"/>
          <w:sz w:val="20"/>
        </w:rPr>
        <w:t xml:space="preserve"> </w:t>
      </w:r>
      <w:r>
        <w:rPr>
          <w:rFonts w:ascii="Calibri" w:hAnsi="Calibri"/>
          <w:sz w:val="20"/>
        </w:rPr>
        <w:t>Office</w:t>
      </w:r>
      <w:r>
        <w:rPr>
          <w:rFonts w:ascii="Calibri" w:hAnsi="Calibri"/>
          <w:spacing w:val="-4"/>
          <w:sz w:val="20"/>
        </w:rPr>
        <w:t xml:space="preserve"> </w:t>
      </w:r>
      <w:r>
        <w:rPr>
          <w:rFonts w:ascii="Calibri" w:hAnsi="Calibri"/>
          <w:sz w:val="20"/>
        </w:rPr>
        <w:t>Act available from the Office of the Company Secretary or the In House Solicitor) and a similar, but not identical,</w:t>
      </w:r>
    </w:p>
    <w:p w14:paraId="3D9FAFF0" w14:textId="77777777" w:rsidR="001116C3" w:rsidRDefault="00B65E2F">
      <w:pPr>
        <w:spacing w:line="290" w:lineRule="auto"/>
        <w:ind w:left="152" w:right="581"/>
        <w:rPr>
          <w:rFonts w:ascii="Calibri" w:hAnsi="Calibri"/>
          <w:sz w:val="20"/>
        </w:rPr>
      </w:pPr>
      <w:r>
        <w:rPr>
          <w:rFonts w:ascii="Calibri" w:hAnsi="Calibri"/>
          <w:sz w:val="20"/>
        </w:rPr>
        <w:t>definition</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“beneficial</w:t>
      </w:r>
      <w:r>
        <w:rPr>
          <w:rFonts w:ascii="Calibri" w:hAnsi="Calibri"/>
          <w:spacing w:val="-2"/>
          <w:sz w:val="20"/>
        </w:rPr>
        <w:t xml:space="preserve"> </w:t>
      </w:r>
      <w:r>
        <w:rPr>
          <w:rFonts w:ascii="Calibri" w:hAnsi="Calibri"/>
          <w:sz w:val="20"/>
        </w:rPr>
        <w:t>interest”</w:t>
      </w:r>
      <w:r>
        <w:rPr>
          <w:rFonts w:ascii="Calibri" w:hAnsi="Calibri"/>
          <w:spacing w:val="-2"/>
          <w:sz w:val="20"/>
        </w:rPr>
        <w:t xml:space="preserve"> </w:t>
      </w:r>
      <w:r>
        <w:rPr>
          <w:rFonts w:ascii="Calibri" w:hAnsi="Calibri"/>
          <w:sz w:val="20"/>
        </w:rPr>
        <w:t>is</w:t>
      </w:r>
      <w:r>
        <w:rPr>
          <w:rFonts w:ascii="Calibri" w:hAnsi="Calibri"/>
          <w:spacing w:val="-1"/>
          <w:sz w:val="20"/>
        </w:rPr>
        <w:t xml:space="preserve"> </w:t>
      </w:r>
      <w:r>
        <w:rPr>
          <w:rFonts w:ascii="Calibri" w:hAnsi="Calibri"/>
          <w:sz w:val="20"/>
        </w:rPr>
        <w:t>to</w:t>
      </w:r>
      <w:r>
        <w:rPr>
          <w:rFonts w:ascii="Calibri" w:hAnsi="Calibri"/>
          <w:spacing w:val="-5"/>
          <w:sz w:val="20"/>
        </w:rPr>
        <w:t xml:space="preserve"> </w:t>
      </w:r>
      <w:r>
        <w:rPr>
          <w:rFonts w:ascii="Calibri" w:hAnsi="Calibri"/>
          <w:sz w:val="20"/>
        </w:rPr>
        <w:t>be</w:t>
      </w:r>
      <w:r>
        <w:rPr>
          <w:rFonts w:ascii="Calibri" w:hAnsi="Calibri"/>
          <w:spacing w:val="-3"/>
          <w:sz w:val="20"/>
        </w:rPr>
        <w:t xml:space="preserve"> </w:t>
      </w:r>
      <w:r>
        <w:rPr>
          <w:rFonts w:ascii="Calibri" w:hAnsi="Calibri"/>
          <w:sz w:val="20"/>
        </w:rPr>
        <w:t>found</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subsection</w:t>
      </w:r>
      <w:r>
        <w:rPr>
          <w:rFonts w:ascii="Calibri" w:hAnsi="Calibri"/>
          <w:spacing w:val="-2"/>
          <w:sz w:val="20"/>
        </w:rPr>
        <w:t xml:space="preserve"> </w:t>
      </w:r>
      <w:r>
        <w:rPr>
          <w:rFonts w:ascii="Calibri" w:hAnsi="Calibri"/>
          <w:sz w:val="20"/>
        </w:rPr>
        <w:t>(3)</w:t>
      </w:r>
      <w:r>
        <w:rPr>
          <w:rFonts w:ascii="Calibri" w:hAnsi="Calibri"/>
          <w:spacing w:val="-3"/>
          <w:sz w:val="20"/>
        </w:rPr>
        <w:t xml:space="preserve"> </w:t>
      </w:r>
      <w:r>
        <w:rPr>
          <w:rFonts w:ascii="Calibri" w:hAnsi="Calibri"/>
          <w:sz w:val="20"/>
        </w:rPr>
        <w:t>of</w:t>
      </w:r>
      <w:r>
        <w:rPr>
          <w:rFonts w:ascii="Calibri" w:hAnsi="Calibri"/>
          <w:spacing w:val="-4"/>
          <w:sz w:val="20"/>
        </w:rPr>
        <w:t xml:space="preserve"> </w:t>
      </w:r>
      <w:r>
        <w:rPr>
          <w:rFonts w:ascii="Calibri" w:hAnsi="Calibri"/>
          <w:sz w:val="20"/>
        </w:rPr>
        <w:t>section</w:t>
      </w:r>
      <w:r>
        <w:rPr>
          <w:rFonts w:ascii="Calibri" w:hAnsi="Calibri"/>
          <w:spacing w:val="-2"/>
          <w:sz w:val="20"/>
        </w:rPr>
        <w:t xml:space="preserve"> </w:t>
      </w:r>
      <w:r>
        <w:rPr>
          <w:rFonts w:ascii="Calibri" w:hAnsi="Calibri"/>
          <w:sz w:val="20"/>
        </w:rPr>
        <w:t>15</w:t>
      </w:r>
      <w:r>
        <w:rPr>
          <w:rFonts w:ascii="Calibri" w:hAnsi="Calibri"/>
          <w:spacing w:val="-2"/>
          <w:sz w:val="20"/>
        </w:rPr>
        <w:t xml:space="preserve"> </w:t>
      </w:r>
      <w:r>
        <w:rPr>
          <w:rFonts w:ascii="Calibri" w:hAnsi="Calibri"/>
          <w:sz w:val="20"/>
        </w:rPr>
        <w:t>of</w:t>
      </w:r>
      <w:r>
        <w:rPr>
          <w:rFonts w:ascii="Calibri" w:hAnsi="Calibri"/>
          <w:spacing w:val="-4"/>
          <w:sz w:val="20"/>
        </w:rPr>
        <w:t xml:space="preserve"> </w:t>
      </w:r>
      <w:r>
        <w:rPr>
          <w:rFonts w:ascii="Calibri" w:hAnsi="Calibri"/>
          <w:sz w:val="20"/>
        </w:rPr>
        <w:t>the</w:t>
      </w:r>
      <w:r>
        <w:rPr>
          <w:rFonts w:ascii="Calibri" w:hAnsi="Calibri"/>
          <w:spacing w:val="-3"/>
          <w:sz w:val="20"/>
        </w:rPr>
        <w:t xml:space="preserve"> </w:t>
      </w:r>
      <w:r>
        <w:rPr>
          <w:rFonts w:ascii="Calibri" w:hAnsi="Calibri"/>
          <w:sz w:val="20"/>
        </w:rPr>
        <w:t>Industrial</w:t>
      </w:r>
      <w:r>
        <w:rPr>
          <w:rFonts w:ascii="Calibri" w:hAnsi="Calibri"/>
          <w:spacing w:val="-2"/>
          <w:sz w:val="20"/>
        </w:rPr>
        <w:t xml:space="preserve"> </w:t>
      </w:r>
      <w:r>
        <w:rPr>
          <w:rFonts w:ascii="Calibri" w:hAnsi="Calibri"/>
          <w:sz w:val="20"/>
        </w:rPr>
        <w:t>Development (Enterprise Ireland) Act 1998.</w:t>
      </w:r>
    </w:p>
    <w:p w14:paraId="322D57E4" w14:textId="77777777" w:rsidR="001116C3" w:rsidRDefault="00B65E2F">
      <w:pPr>
        <w:spacing w:line="241" w:lineRule="exact"/>
        <w:ind w:left="152"/>
        <w:rPr>
          <w:rFonts w:ascii="Calibri" w:hAnsi="Calibri"/>
          <w:sz w:val="20"/>
        </w:rPr>
      </w:pPr>
      <w:r>
        <w:rPr>
          <w:rFonts w:ascii="Calibri" w:hAnsi="Calibri"/>
          <w:sz w:val="20"/>
          <w:vertAlign w:val="superscript"/>
        </w:rPr>
        <w:t>15</w:t>
      </w:r>
      <w:r>
        <w:rPr>
          <w:rFonts w:ascii="Calibri" w:hAnsi="Calibri"/>
          <w:spacing w:val="-6"/>
          <w:sz w:val="20"/>
        </w:rPr>
        <w:t xml:space="preserve"> </w:t>
      </w:r>
      <w:r>
        <w:rPr>
          <w:rFonts w:ascii="Calibri" w:hAnsi="Calibri"/>
          <w:sz w:val="20"/>
        </w:rPr>
        <w:t>This</w:t>
      </w:r>
      <w:r>
        <w:rPr>
          <w:rFonts w:ascii="Calibri" w:hAnsi="Calibri"/>
          <w:spacing w:val="-4"/>
          <w:sz w:val="20"/>
        </w:rPr>
        <w:t xml:space="preserve"> </w:t>
      </w:r>
      <w:r>
        <w:rPr>
          <w:rFonts w:ascii="Calibri" w:hAnsi="Calibri"/>
          <w:sz w:val="20"/>
        </w:rPr>
        <w:t>explanation</w:t>
      </w:r>
      <w:r>
        <w:rPr>
          <w:rFonts w:ascii="Calibri" w:hAnsi="Calibri"/>
          <w:spacing w:val="-4"/>
          <w:sz w:val="20"/>
        </w:rPr>
        <w:t xml:space="preserve"> </w:t>
      </w:r>
      <w:r>
        <w:rPr>
          <w:rFonts w:ascii="Calibri" w:hAnsi="Calibri"/>
          <w:sz w:val="20"/>
        </w:rPr>
        <w:t>of</w:t>
      </w:r>
      <w:r>
        <w:rPr>
          <w:rFonts w:ascii="Calibri" w:hAnsi="Calibri"/>
          <w:spacing w:val="-6"/>
          <w:sz w:val="20"/>
        </w:rPr>
        <w:t xml:space="preserve"> </w:t>
      </w:r>
      <w:r>
        <w:rPr>
          <w:rFonts w:ascii="Calibri" w:hAnsi="Calibri"/>
          <w:sz w:val="20"/>
        </w:rPr>
        <w:t>“material</w:t>
      </w:r>
      <w:r>
        <w:rPr>
          <w:rFonts w:ascii="Calibri" w:hAnsi="Calibri"/>
          <w:spacing w:val="-3"/>
          <w:sz w:val="20"/>
        </w:rPr>
        <w:t xml:space="preserve"> </w:t>
      </w:r>
      <w:r>
        <w:rPr>
          <w:rFonts w:ascii="Calibri" w:hAnsi="Calibri"/>
          <w:sz w:val="20"/>
        </w:rPr>
        <w:t>interest”</w:t>
      </w:r>
      <w:r>
        <w:rPr>
          <w:rFonts w:ascii="Calibri" w:hAnsi="Calibri"/>
          <w:spacing w:val="-4"/>
          <w:sz w:val="20"/>
        </w:rPr>
        <w:t xml:space="preserve"> </w:t>
      </w:r>
      <w:r>
        <w:rPr>
          <w:rFonts w:ascii="Calibri" w:hAnsi="Calibri"/>
          <w:sz w:val="20"/>
        </w:rPr>
        <w:t>is</w:t>
      </w:r>
      <w:r>
        <w:rPr>
          <w:rFonts w:ascii="Calibri" w:hAnsi="Calibri"/>
          <w:spacing w:val="-4"/>
          <w:sz w:val="20"/>
        </w:rPr>
        <w:t xml:space="preserve"> </w:t>
      </w:r>
      <w:r>
        <w:rPr>
          <w:rFonts w:ascii="Calibri" w:hAnsi="Calibri"/>
          <w:sz w:val="20"/>
        </w:rPr>
        <w:t>both</w:t>
      </w:r>
      <w:r>
        <w:rPr>
          <w:rFonts w:ascii="Calibri" w:hAnsi="Calibri"/>
          <w:spacing w:val="-3"/>
          <w:sz w:val="20"/>
        </w:rPr>
        <w:t xml:space="preserve"> </w:t>
      </w:r>
      <w:r>
        <w:rPr>
          <w:rFonts w:ascii="Calibri" w:hAnsi="Calibri"/>
          <w:sz w:val="20"/>
        </w:rPr>
        <w:t>a</w:t>
      </w:r>
      <w:r>
        <w:rPr>
          <w:rFonts w:ascii="Calibri" w:hAnsi="Calibri"/>
          <w:spacing w:val="-6"/>
          <w:sz w:val="20"/>
        </w:rPr>
        <w:t xml:space="preserve"> </w:t>
      </w:r>
      <w:r>
        <w:rPr>
          <w:rFonts w:ascii="Calibri" w:hAnsi="Calibri"/>
          <w:sz w:val="20"/>
        </w:rPr>
        <w:t>summary</w:t>
      </w:r>
      <w:r>
        <w:rPr>
          <w:rFonts w:ascii="Calibri" w:hAnsi="Calibri"/>
          <w:spacing w:val="-4"/>
          <w:sz w:val="20"/>
        </w:rPr>
        <w:t xml:space="preserve"> </w:t>
      </w:r>
      <w:r>
        <w:rPr>
          <w:rFonts w:ascii="Calibri" w:hAnsi="Calibri"/>
          <w:sz w:val="20"/>
        </w:rPr>
        <w:t>of</w:t>
      </w:r>
      <w:r>
        <w:rPr>
          <w:rFonts w:ascii="Calibri" w:hAnsi="Calibri"/>
          <w:spacing w:val="-6"/>
          <w:sz w:val="20"/>
        </w:rPr>
        <w:t xml:space="preserve"> </w:t>
      </w:r>
      <w:r>
        <w:rPr>
          <w:rFonts w:ascii="Calibri" w:hAnsi="Calibri"/>
          <w:sz w:val="20"/>
        </w:rPr>
        <w:t>the</w:t>
      </w:r>
      <w:r>
        <w:rPr>
          <w:rFonts w:ascii="Calibri" w:hAnsi="Calibri"/>
          <w:spacing w:val="-6"/>
          <w:sz w:val="20"/>
        </w:rPr>
        <w:t xml:space="preserve"> </w:t>
      </w:r>
      <w:r>
        <w:rPr>
          <w:rFonts w:ascii="Calibri" w:hAnsi="Calibri"/>
          <w:sz w:val="20"/>
        </w:rPr>
        <w:t>statutory</w:t>
      </w:r>
      <w:r>
        <w:rPr>
          <w:rFonts w:ascii="Calibri" w:hAnsi="Calibri"/>
          <w:spacing w:val="-4"/>
          <w:sz w:val="20"/>
        </w:rPr>
        <w:t xml:space="preserve"> </w:t>
      </w:r>
      <w:r>
        <w:rPr>
          <w:rFonts w:ascii="Calibri" w:hAnsi="Calibri"/>
          <w:sz w:val="20"/>
        </w:rPr>
        <w:t>definition</w:t>
      </w:r>
      <w:r>
        <w:rPr>
          <w:rFonts w:ascii="Calibri" w:hAnsi="Calibri"/>
          <w:spacing w:val="-4"/>
          <w:sz w:val="20"/>
        </w:rPr>
        <w:t xml:space="preserve"> </w:t>
      </w:r>
      <w:r>
        <w:rPr>
          <w:rFonts w:ascii="Calibri" w:hAnsi="Calibri"/>
          <w:sz w:val="20"/>
        </w:rPr>
        <w:t>in</w:t>
      </w:r>
      <w:r>
        <w:rPr>
          <w:rFonts w:ascii="Calibri" w:hAnsi="Calibri"/>
          <w:spacing w:val="-4"/>
          <w:sz w:val="20"/>
        </w:rPr>
        <w:t xml:space="preserve"> </w:t>
      </w:r>
      <w:r>
        <w:rPr>
          <w:rFonts w:ascii="Calibri" w:hAnsi="Calibri"/>
          <w:sz w:val="20"/>
        </w:rPr>
        <w:t>section</w:t>
      </w:r>
      <w:r>
        <w:rPr>
          <w:rFonts w:ascii="Calibri" w:hAnsi="Calibri"/>
          <w:spacing w:val="-4"/>
          <w:sz w:val="20"/>
        </w:rPr>
        <w:t xml:space="preserve"> </w:t>
      </w:r>
      <w:r>
        <w:rPr>
          <w:rFonts w:ascii="Calibri" w:hAnsi="Calibri"/>
          <w:sz w:val="20"/>
        </w:rPr>
        <w:t>2(3)</w:t>
      </w:r>
      <w:r>
        <w:rPr>
          <w:rFonts w:ascii="Calibri" w:hAnsi="Calibri"/>
          <w:spacing w:val="-6"/>
          <w:sz w:val="20"/>
        </w:rPr>
        <w:t xml:space="preserve"> </w:t>
      </w:r>
      <w:r>
        <w:rPr>
          <w:rFonts w:ascii="Calibri" w:hAnsi="Calibri"/>
          <w:sz w:val="20"/>
        </w:rPr>
        <w:t>of</w:t>
      </w:r>
      <w:r>
        <w:rPr>
          <w:rFonts w:ascii="Calibri" w:hAnsi="Calibri"/>
          <w:spacing w:val="-6"/>
          <w:sz w:val="20"/>
        </w:rPr>
        <w:t xml:space="preserve"> </w:t>
      </w:r>
      <w:r>
        <w:rPr>
          <w:rFonts w:ascii="Calibri" w:hAnsi="Calibri"/>
          <w:sz w:val="20"/>
        </w:rPr>
        <w:t>the</w:t>
      </w:r>
      <w:r>
        <w:rPr>
          <w:rFonts w:ascii="Calibri" w:hAnsi="Calibri"/>
          <w:spacing w:val="-5"/>
          <w:sz w:val="20"/>
        </w:rPr>
        <w:t xml:space="preserve"> </w:t>
      </w:r>
      <w:r>
        <w:rPr>
          <w:rFonts w:ascii="Calibri" w:hAnsi="Calibri"/>
          <w:spacing w:val="-2"/>
          <w:sz w:val="20"/>
        </w:rPr>
        <w:t>Ethics</w:t>
      </w:r>
    </w:p>
    <w:p w14:paraId="1091872B" w14:textId="77777777" w:rsidR="001116C3" w:rsidRDefault="00B65E2F">
      <w:pPr>
        <w:spacing w:before="39"/>
        <w:ind w:left="152"/>
        <w:rPr>
          <w:rFonts w:ascii="Calibri"/>
          <w:sz w:val="20"/>
        </w:rPr>
      </w:pPr>
      <w:r>
        <w:rPr>
          <w:rFonts w:ascii="Calibri"/>
          <w:sz w:val="20"/>
        </w:rPr>
        <w:t>in</w:t>
      </w:r>
      <w:r>
        <w:rPr>
          <w:rFonts w:ascii="Calibri"/>
          <w:spacing w:val="-4"/>
          <w:sz w:val="20"/>
        </w:rPr>
        <w:t xml:space="preserve"> </w:t>
      </w:r>
      <w:r>
        <w:rPr>
          <w:rFonts w:ascii="Calibri"/>
          <w:sz w:val="20"/>
        </w:rPr>
        <w:t>Public</w:t>
      </w:r>
      <w:r>
        <w:rPr>
          <w:rFonts w:ascii="Calibri"/>
          <w:spacing w:val="-5"/>
          <w:sz w:val="20"/>
        </w:rPr>
        <w:t xml:space="preserve"> </w:t>
      </w:r>
      <w:r>
        <w:rPr>
          <w:rFonts w:ascii="Calibri"/>
          <w:sz w:val="20"/>
        </w:rPr>
        <w:t>Office</w:t>
      </w:r>
      <w:r>
        <w:rPr>
          <w:rFonts w:ascii="Calibri"/>
          <w:spacing w:val="-5"/>
          <w:sz w:val="20"/>
        </w:rPr>
        <w:t xml:space="preserve"> </w:t>
      </w:r>
      <w:r>
        <w:rPr>
          <w:rFonts w:ascii="Calibri"/>
          <w:sz w:val="20"/>
        </w:rPr>
        <w:t>Act</w:t>
      </w:r>
      <w:r>
        <w:rPr>
          <w:rFonts w:ascii="Calibri"/>
          <w:spacing w:val="-4"/>
          <w:sz w:val="20"/>
        </w:rPr>
        <w:t xml:space="preserve"> </w:t>
      </w:r>
      <w:r>
        <w:rPr>
          <w:rFonts w:ascii="Calibri"/>
          <w:sz w:val="20"/>
        </w:rPr>
        <w:t>1995(-</w:t>
      </w:r>
      <w:r>
        <w:rPr>
          <w:rFonts w:ascii="Calibri"/>
          <w:spacing w:val="-5"/>
          <w:sz w:val="20"/>
        </w:rPr>
        <w:t xml:space="preserve"> </w:t>
      </w:r>
      <w:r>
        <w:rPr>
          <w:rFonts w:ascii="Calibri"/>
          <w:sz w:val="20"/>
        </w:rPr>
        <w:t>see</w:t>
      </w:r>
      <w:r>
        <w:rPr>
          <w:rFonts w:ascii="Calibri"/>
          <w:spacing w:val="-3"/>
          <w:sz w:val="20"/>
        </w:rPr>
        <w:t xml:space="preserve"> </w:t>
      </w:r>
      <w:r>
        <w:rPr>
          <w:rFonts w:ascii="Calibri"/>
          <w:sz w:val="20"/>
        </w:rPr>
        <w:t>appendix</w:t>
      </w:r>
      <w:r>
        <w:rPr>
          <w:rFonts w:ascii="Calibri"/>
          <w:spacing w:val="-4"/>
          <w:sz w:val="20"/>
        </w:rPr>
        <w:t xml:space="preserve"> </w:t>
      </w:r>
      <w:r>
        <w:rPr>
          <w:rFonts w:ascii="Calibri"/>
          <w:sz w:val="20"/>
        </w:rPr>
        <w:t>2),</w:t>
      </w:r>
      <w:r>
        <w:rPr>
          <w:rFonts w:ascii="Calibri"/>
          <w:spacing w:val="-4"/>
          <w:sz w:val="20"/>
        </w:rPr>
        <w:t xml:space="preserve"> </w:t>
      </w:r>
      <w:r>
        <w:rPr>
          <w:rFonts w:ascii="Calibri"/>
          <w:sz w:val="20"/>
        </w:rPr>
        <w:t>which</w:t>
      </w:r>
      <w:r>
        <w:rPr>
          <w:rFonts w:ascii="Calibri"/>
          <w:spacing w:val="-3"/>
          <w:sz w:val="20"/>
        </w:rPr>
        <w:t xml:space="preserve"> </w:t>
      </w:r>
      <w:r>
        <w:rPr>
          <w:rFonts w:ascii="Calibri"/>
          <w:sz w:val="20"/>
        </w:rPr>
        <w:t>can</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difficult</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interpret,</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is</w:t>
      </w:r>
      <w:r>
        <w:rPr>
          <w:rFonts w:ascii="Calibri"/>
          <w:spacing w:val="-3"/>
          <w:sz w:val="20"/>
        </w:rPr>
        <w:t xml:space="preserve"> </w:t>
      </w:r>
      <w:r>
        <w:rPr>
          <w:rFonts w:ascii="Calibri"/>
          <w:sz w:val="20"/>
        </w:rPr>
        <w:t>consistent</w:t>
      </w:r>
      <w:r>
        <w:rPr>
          <w:rFonts w:ascii="Calibri"/>
          <w:spacing w:val="-4"/>
          <w:sz w:val="20"/>
        </w:rPr>
        <w:t xml:space="preserve"> </w:t>
      </w:r>
      <w:r>
        <w:rPr>
          <w:rFonts w:ascii="Calibri"/>
          <w:sz w:val="20"/>
        </w:rPr>
        <w:t>with</w:t>
      </w:r>
      <w:r>
        <w:rPr>
          <w:rFonts w:ascii="Calibri"/>
          <w:spacing w:val="-4"/>
          <w:sz w:val="20"/>
        </w:rPr>
        <w:t xml:space="preserve"> </w:t>
      </w:r>
      <w:r>
        <w:rPr>
          <w:rFonts w:ascii="Calibri"/>
          <w:spacing w:val="-5"/>
          <w:sz w:val="20"/>
        </w:rPr>
        <w:t>the</w:t>
      </w:r>
    </w:p>
    <w:p w14:paraId="39FB3F15" w14:textId="77777777" w:rsidR="001116C3" w:rsidRDefault="00B65E2F">
      <w:pPr>
        <w:spacing w:before="39" w:line="278" w:lineRule="auto"/>
        <w:ind w:left="152" w:right="581"/>
        <w:rPr>
          <w:rFonts w:ascii="Calibri" w:hAnsi="Calibri"/>
          <w:sz w:val="20"/>
        </w:rPr>
      </w:pPr>
      <w:r>
        <w:rPr>
          <w:rFonts w:ascii="Calibri" w:hAnsi="Calibri"/>
          <w:sz w:val="20"/>
        </w:rPr>
        <w:t>explanation</w:t>
      </w:r>
      <w:r>
        <w:rPr>
          <w:rFonts w:ascii="Calibri" w:hAnsi="Calibri"/>
          <w:spacing w:val="-2"/>
          <w:sz w:val="20"/>
        </w:rPr>
        <w:t xml:space="preserve"> </w:t>
      </w:r>
      <w:r>
        <w:rPr>
          <w:rFonts w:ascii="Calibri" w:hAnsi="Calibri"/>
          <w:sz w:val="20"/>
        </w:rPr>
        <w:t>of</w:t>
      </w:r>
      <w:r>
        <w:rPr>
          <w:rFonts w:ascii="Calibri" w:hAnsi="Calibri"/>
          <w:spacing w:val="-5"/>
          <w:sz w:val="20"/>
        </w:rPr>
        <w:t xml:space="preserve"> </w:t>
      </w:r>
      <w:r>
        <w:rPr>
          <w:rFonts w:ascii="Calibri" w:hAnsi="Calibri"/>
          <w:sz w:val="20"/>
        </w:rPr>
        <w:t>“beneficial</w:t>
      </w:r>
      <w:r>
        <w:rPr>
          <w:rFonts w:ascii="Calibri" w:hAnsi="Calibri"/>
          <w:spacing w:val="-3"/>
          <w:sz w:val="20"/>
        </w:rPr>
        <w:t xml:space="preserve"> </w:t>
      </w:r>
      <w:r>
        <w:rPr>
          <w:rFonts w:ascii="Calibri" w:hAnsi="Calibri"/>
          <w:sz w:val="20"/>
        </w:rPr>
        <w:t>interest”</w:t>
      </w:r>
      <w:r>
        <w:rPr>
          <w:rFonts w:ascii="Calibri" w:hAnsi="Calibri"/>
          <w:spacing w:val="-3"/>
          <w:sz w:val="20"/>
        </w:rPr>
        <w:t xml:space="preserve"> </w:t>
      </w:r>
      <w:r>
        <w:rPr>
          <w:rFonts w:ascii="Calibri" w:hAnsi="Calibri"/>
          <w:sz w:val="20"/>
        </w:rPr>
        <w:t>in</w:t>
      </w:r>
      <w:r>
        <w:rPr>
          <w:rFonts w:ascii="Calibri" w:hAnsi="Calibri"/>
          <w:spacing w:val="-2"/>
          <w:sz w:val="20"/>
        </w:rPr>
        <w:t xml:space="preserve"> </w:t>
      </w:r>
      <w:r>
        <w:rPr>
          <w:rFonts w:ascii="Calibri" w:hAnsi="Calibri"/>
          <w:sz w:val="20"/>
        </w:rPr>
        <w:t>sub-section</w:t>
      </w:r>
      <w:r>
        <w:rPr>
          <w:rFonts w:ascii="Calibri" w:hAnsi="Calibri"/>
          <w:spacing w:val="-3"/>
          <w:sz w:val="20"/>
        </w:rPr>
        <w:t xml:space="preserve"> </w:t>
      </w:r>
      <w:r>
        <w:rPr>
          <w:rFonts w:ascii="Calibri" w:hAnsi="Calibri"/>
          <w:sz w:val="20"/>
        </w:rPr>
        <w:t>3</w:t>
      </w:r>
      <w:r>
        <w:rPr>
          <w:rFonts w:ascii="Calibri" w:hAnsi="Calibri"/>
          <w:spacing w:val="-3"/>
          <w:sz w:val="20"/>
        </w:rPr>
        <w:t xml:space="preserve"> </w:t>
      </w:r>
      <w:r>
        <w:rPr>
          <w:rFonts w:ascii="Calibri" w:hAnsi="Calibri"/>
          <w:sz w:val="20"/>
        </w:rPr>
        <w:t>of</w:t>
      </w:r>
      <w:r>
        <w:rPr>
          <w:rFonts w:ascii="Calibri" w:hAnsi="Calibri"/>
          <w:spacing w:val="-5"/>
          <w:sz w:val="20"/>
        </w:rPr>
        <w:t xml:space="preserve"> </w:t>
      </w:r>
      <w:r>
        <w:rPr>
          <w:rFonts w:ascii="Calibri" w:hAnsi="Calibri"/>
          <w:sz w:val="20"/>
        </w:rPr>
        <w:t>section</w:t>
      </w:r>
      <w:r>
        <w:rPr>
          <w:rFonts w:ascii="Calibri" w:hAnsi="Calibri"/>
          <w:spacing w:val="-3"/>
          <w:sz w:val="20"/>
        </w:rPr>
        <w:t xml:space="preserve"> </w:t>
      </w:r>
      <w:r>
        <w:rPr>
          <w:rFonts w:ascii="Calibri" w:hAnsi="Calibri"/>
          <w:sz w:val="20"/>
        </w:rPr>
        <w:t>15</w:t>
      </w:r>
      <w:r>
        <w:rPr>
          <w:rFonts w:ascii="Calibri" w:hAnsi="Calibri"/>
          <w:spacing w:val="-3"/>
          <w:sz w:val="20"/>
        </w:rPr>
        <w:t xml:space="preserve"> </w:t>
      </w:r>
      <w:r>
        <w:rPr>
          <w:rFonts w:ascii="Calibri" w:hAnsi="Calibri"/>
          <w:sz w:val="20"/>
        </w:rPr>
        <w:t>of</w:t>
      </w:r>
      <w:r>
        <w:rPr>
          <w:rFonts w:ascii="Calibri" w:hAnsi="Calibri"/>
          <w:spacing w:val="-5"/>
          <w:sz w:val="20"/>
        </w:rPr>
        <w:t xml:space="preserve"> </w:t>
      </w:r>
      <w:r>
        <w:rPr>
          <w:rFonts w:ascii="Calibri" w:hAnsi="Calibri"/>
          <w:sz w:val="20"/>
        </w:rPr>
        <w:t>the</w:t>
      </w:r>
      <w:r>
        <w:rPr>
          <w:rFonts w:ascii="Calibri" w:hAnsi="Calibri"/>
          <w:spacing w:val="-4"/>
          <w:sz w:val="20"/>
        </w:rPr>
        <w:t xml:space="preserve"> </w:t>
      </w:r>
      <w:r>
        <w:rPr>
          <w:rFonts w:ascii="Calibri" w:hAnsi="Calibri"/>
          <w:sz w:val="20"/>
        </w:rPr>
        <w:t>Industrial</w:t>
      </w:r>
      <w:r>
        <w:rPr>
          <w:rFonts w:ascii="Calibri" w:hAnsi="Calibri"/>
          <w:spacing w:val="-3"/>
          <w:sz w:val="20"/>
        </w:rPr>
        <w:t xml:space="preserve"> </w:t>
      </w:r>
      <w:r>
        <w:rPr>
          <w:rFonts w:ascii="Calibri" w:hAnsi="Calibri"/>
          <w:sz w:val="20"/>
        </w:rPr>
        <w:t>Development</w:t>
      </w:r>
      <w:r>
        <w:rPr>
          <w:rFonts w:ascii="Calibri" w:hAnsi="Calibri"/>
          <w:spacing w:val="-3"/>
          <w:sz w:val="20"/>
        </w:rPr>
        <w:t xml:space="preserve"> </w:t>
      </w:r>
      <w:r>
        <w:rPr>
          <w:rFonts w:ascii="Calibri" w:hAnsi="Calibri"/>
          <w:sz w:val="20"/>
        </w:rPr>
        <w:t>(Enterprise</w:t>
      </w:r>
      <w:r>
        <w:rPr>
          <w:rFonts w:ascii="Calibri" w:hAnsi="Calibri"/>
          <w:spacing w:val="-4"/>
          <w:sz w:val="20"/>
        </w:rPr>
        <w:t xml:space="preserve"> </w:t>
      </w:r>
      <w:r>
        <w:rPr>
          <w:rFonts w:ascii="Calibri" w:hAnsi="Calibri"/>
          <w:sz w:val="20"/>
        </w:rPr>
        <w:t>Ireland) Act, 1998 which also relates to disclosure of interests.</w:t>
      </w:r>
    </w:p>
    <w:p w14:paraId="76AFE6E3" w14:textId="77777777" w:rsidR="001116C3" w:rsidRDefault="00B65E2F">
      <w:pPr>
        <w:spacing w:before="2"/>
        <w:ind w:left="152"/>
        <w:rPr>
          <w:rFonts w:ascii="Calibri"/>
          <w:sz w:val="20"/>
        </w:rPr>
      </w:pPr>
      <w:r>
        <w:rPr>
          <w:rFonts w:ascii="Calibri"/>
          <w:sz w:val="20"/>
          <w:vertAlign w:val="superscript"/>
        </w:rPr>
        <w:t>16</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statutory</w:t>
      </w:r>
      <w:r>
        <w:rPr>
          <w:rFonts w:ascii="Calibri"/>
          <w:spacing w:val="-4"/>
          <w:sz w:val="20"/>
        </w:rPr>
        <w:t xml:space="preserve"> </w:t>
      </w:r>
      <w:r>
        <w:rPr>
          <w:rFonts w:ascii="Calibri"/>
          <w:sz w:val="20"/>
        </w:rPr>
        <w:t>definition</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connected</w:t>
      </w:r>
      <w:r>
        <w:rPr>
          <w:rFonts w:ascii="Calibri"/>
          <w:spacing w:val="-4"/>
          <w:sz w:val="20"/>
        </w:rPr>
        <w:t xml:space="preserve"> </w:t>
      </w:r>
      <w:r>
        <w:rPr>
          <w:rFonts w:ascii="Calibri"/>
          <w:sz w:val="20"/>
        </w:rPr>
        <w:t>person</w:t>
      </w:r>
      <w:r>
        <w:rPr>
          <w:rFonts w:ascii="Calibri"/>
          <w:spacing w:val="-4"/>
          <w:sz w:val="20"/>
        </w:rPr>
        <w:t xml:space="preserve"> </w:t>
      </w:r>
      <w:r>
        <w:rPr>
          <w:rFonts w:ascii="Calibri"/>
          <w:sz w:val="20"/>
        </w:rPr>
        <w:t>is</w:t>
      </w:r>
      <w:r>
        <w:rPr>
          <w:rFonts w:ascii="Calibri"/>
          <w:spacing w:val="-3"/>
          <w:sz w:val="20"/>
        </w:rPr>
        <w:t xml:space="preserve"> </w:t>
      </w:r>
      <w:r>
        <w:rPr>
          <w:rFonts w:ascii="Calibri"/>
          <w:sz w:val="20"/>
        </w:rPr>
        <w:t>to</w:t>
      </w:r>
      <w:r>
        <w:rPr>
          <w:rFonts w:ascii="Calibri"/>
          <w:spacing w:val="-4"/>
          <w:sz w:val="20"/>
        </w:rPr>
        <w:t xml:space="preserve"> </w:t>
      </w:r>
      <w:r>
        <w:rPr>
          <w:rFonts w:ascii="Calibri"/>
          <w:sz w:val="20"/>
        </w:rPr>
        <w:t>be</w:t>
      </w:r>
      <w:r>
        <w:rPr>
          <w:rFonts w:ascii="Calibri"/>
          <w:spacing w:val="-5"/>
          <w:sz w:val="20"/>
        </w:rPr>
        <w:t xml:space="preserve"> </w:t>
      </w:r>
      <w:r>
        <w:rPr>
          <w:rFonts w:ascii="Calibri"/>
          <w:sz w:val="20"/>
        </w:rPr>
        <w:t>found</w:t>
      </w:r>
      <w:r>
        <w:rPr>
          <w:rFonts w:ascii="Calibri"/>
          <w:spacing w:val="-5"/>
          <w:sz w:val="20"/>
        </w:rPr>
        <w:t xml:space="preserve"> </w:t>
      </w:r>
      <w:r>
        <w:rPr>
          <w:rFonts w:ascii="Calibri"/>
          <w:sz w:val="20"/>
        </w:rPr>
        <w:t>in</w:t>
      </w:r>
      <w:r>
        <w:rPr>
          <w:rFonts w:ascii="Calibri"/>
          <w:spacing w:val="-3"/>
          <w:sz w:val="20"/>
        </w:rPr>
        <w:t xml:space="preserve"> </w:t>
      </w:r>
      <w:r>
        <w:rPr>
          <w:rFonts w:ascii="Calibri"/>
          <w:sz w:val="20"/>
        </w:rPr>
        <w:t>section</w:t>
      </w:r>
      <w:r>
        <w:rPr>
          <w:rFonts w:ascii="Calibri"/>
          <w:spacing w:val="-4"/>
          <w:sz w:val="20"/>
        </w:rPr>
        <w:t xml:space="preserve"> </w:t>
      </w:r>
      <w:r>
        <w:rPr>
          <w:rFonts w:ascii="Calibri"/>
          <w:sz w:val="20"/>
        </w:rPr>
        <w:t>2(2)</w:t>
      </w:r>
      <w:r>
        <w:rPr>
          <w:rFonts w:ascii="Calibri"/>
          <w:spacing w:val="-5"/>
          <w:sz w:val="20"/>
        </w:rPr>
        <w:t xml:space="preserve"> </w:t>
      </w:r>
      <w:r>
        <w:rPr>
          <w:rFonts w:ascii="Calibri"/>
          <w:sz w:val="20"/>
        </w:rPr>
        <w:t>(a)</w:t>
      </w:r>
      <w:r>
        <w:rPr>
          <w:rFonts w:ascii="Calibri"/>
          <w:spacing w:val="-5"/>
          <w:sz w:val="20"/>
        </w:rPr>
        <w:t xml:space="preserve"> </w:t>
      </w:r>
      <w:r>
        <w:rPr>
          <w:rFonts w:ascii="Calibri"/>
          <w:sz w:val="20"/>
        </w:rPr>
        <w:t>of</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Ethics</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Public</w:t>
      </w:r>
      <w:r>
        <w:rPr>
          <w:rFonts w:ascii="Calibri"/>
          <w:spacing w:val="-4"/>
          <w:sz w:val="20"/>
        </w:rPr>
        <w:t xml:space="preserve"> </w:t>
      </w:r>
      <w:r>
        <w:rPr>
          <w:rFonts w:ascii="Calibri"/>
          <w:sz w:val="20"/>
        </w:rPr>
        <w:t>Office</w:t>
      </w:r>
      <w:r>
        <w:rPr>
          <w:rFonts w:ascii="Calibri"/>
          <w:spacing w:val="-6"/>
          <w:sz w:val="20"/>
        </w:rPr>
        <w:t xml:space="preserve"> </w:t>
      </w:r>
      <w:r>
        <w:rPr>
          <w:rFonts w:ascii="Calibri"/>
          <w:sz w:val="20"/>
        </w:rPr>
        <w:t>Act,</w:t>
      </w:r>
      <w:r>
        <w:rPr>
          <w:rFonts w:ascii="Calibri"/>
          <w:spacing w:val="-4"/>
          <w:sz w:val="20"/>
        </w:rPr>
        <w:t xml:space="preserve"> </w:t>
      </w:r>
      <w:r>
        <w:rPr>
          <w:rFonts w:ascii="Calibri"/>
          <w:spacing w:val="-2"/>
          <w:sz w:val="20"/>
        </w:rPr>
        <w:t>1995.</w:t>
      </w:r>
    </w:p>
    <w:p w14:paraId="55397FA2" w14:textId="77777777" w:rsidR="001116C3" w:rsidRDefault="001116C3">
      <w:pPr>
        <w:rPr>
          <w:rFonts w:ascii="Calibri"/>
          <w:sz w:val="20"/>
        </w:rPr>
        <w:sectPr w:rsidR="001116C3">
          <w:pgSz w:w="11910" w:h="16840"/>
          <w:pgMar w:top="1180" w:right="740" w:bottom="1220" w:left="980" w:header="763" w:footer="1034" w:gutter="0"/>
          <w:cols w:space="720"/>
        </w:sectPr>
      </w:pPr>
    </w:p>
    <w:p w14:paraId="19E25CB8" w14:textId="77777777" w:rsidR="001116C3" w:rsidRDefault="001116C3">
      <w:pPr>
        <w:pStyle w:val="BodyText"/>
        <w:rPr>
          <w:rFonts w:ascii="Calibri"/>
          <w:sz w:val="20"/>
        </w:rPr>
      </w:pPr>
    </w:p>
    <w:p w14:paraId="1C0BC3C8" w14:textId="77777777" w:rsidR="001116C3" w:rsidRDefault="001116C3">
      <w:pPr>
        <w:pStyle w:val="BodyText"/>
        <w:spacing w:before="8"/>
        <w:rPr>
          <w:rFonts w:ascii="Calibri"/>
          <w:sz w:val="17"/>
        </w:rPr>
      </w:pPr>
    </w:p>
    <w:p w14:paraId="0A628755" w14:textId="77777777" w:rsidR="001116C3" w:rsidRDefault="00B65E2F">
      <w:pPr>
        <w:pStyle w:val="ListParagraph"/>
        <w:numPr>
          <w:ilvl w:val="1"/>
          <w:numId w:val="2"/>
        </w:numPr>
        <w:tabs>
          <w:tab w:val="left" w:pos="862"/>
        </w:tabs>
        <w:spacing w:before="1" w:line="259" w:lineRule="auto"/>
        <w:ind w:right="882"/>
      </w:pPr>
      <w:r>
        <w:t>A</w:t>
      </w:r>
      <w:r>
        <w:rPr>
          <w:spacing w:val="-2"/>
        </w:rPr>
        <w:t xml:space="preserve"> </w:t>
      </w:r>
      <w:r>
        <w:t>person</w:t>
      </w:r>
      <w:r>
        <w:rPr>
          <w:spacing w:val="-4"/>
        </w:rPr>
        <w:t xml:space="preserve"> </w:t>
      </w:r>
      <w:r>
        <w:t>acting</w:t>
      </w:r>
      <w:r>
        <w:rPr>
          <w:spacing w:val="-4"/>
        </w:rPr>
        <w:t xml:space="preserve"> </w:t>
      </w:r>
      <w:r>
        <w:t>as</w:t>
      </w:r>
      <w:r>
        <w:rPr>
          <w:spacing w:val="-4"/>
        </w:rPr>
        <w:t xml:space="preserve"> </w:t>
      </w:r>
      <w:r>
        <w:t>the</w:t>
      </w:r>
      <w:r>
        <w:rPr>
          <w:spacing w:val="-4"/>
        </w:rPr>
        <w:t xml:space="preserve"> </w:t>
      </w:r>
      <w:r>
        <w:t>trustee</w:t>
      </w:r>
      <w:r>
        <w:rPr>
          <w:spacing w:val="-2"/>
        </w:rPr>
        <w:t xml:space="preserve"> </w:t>
      </w:r>
      <w:r>
        <w:t>of any</w:t>
      </w:r>
      <w:r>
        <w:rPr>
          <w:spacing w:val="-4"/>
        </w:rPr>
        <w:t xml:space="preserve"> </w:t>
      </w:r>
      <w:r>
        <w:t>trust,</w:t>
      </w:r>
      <w:r>
        <w:rPr>
          <w:spacing w:val="-3"/>
        </w:rPr>
        <w:t xml:space="preserve"> </w:t>
      </w:r>
      <w:r>
        <w:t>the</w:t>
      </w:r>
      <w:r>
        <w:rPr>
          <w:spacing w:val="-4"/>
        </w:rPr>
        <w:t xml:space="preserve"> </w:t>
      </w:r>
      <w:r>
        <w:t>beneficiaries</w:t>
      </w:r>
      <w:r>
        <w:rPr>
          <w:spacing w:val="-1"/>
        </w:rPr>
        <w:t xml:space="preserve"> </w:t>
      </w:r>
      <w:r>
        <w:t>of</w:t>
      </w:r>
      <w:r>
        <w:rPr>
          <w:spacing w:val="-3"/>
        </w:rPr>
        <w:t xml:space="preserve"> </w:t>
      </w:r>
      <w:r>
        <w:t>which</w:t>
      </w:r>
      <w:r>
        <w:rPr>
          <w:spacing w:val="-2"/>
        </w:rPr>
        <w:t xml:space="preserve"> </w:t>
      </w:r>
      <w:r>
        <w:t>include</w:t>
      </w:r>
      <w:r>
        <w:rPr>
          <w:spacing w:val="-2"/>
        </w:rPr>
        <w:t xml:space="preserve"> </w:t>
      </w:r>
      <w:r>
        <w:t>the</w:t>
      </w:r>
      <w:r>
        <w:rPr>
          <w:spacing w:val="-4"/>
        </w:rPr>
        <w:t xml:space="preserve"> </w:t>
      </w:r>
      <w:r>
        <w:t>Board member or the persons at (a) above or the body corporate at (b) above.</w:t>
      </w:r>
    </w:p>
    <w:p w14:paraId="00EE79C9" w14:textId="77777777" w:rsidR="001116C3" w:rsidRDefault="001116C3">
      <w:pPr>
        <w:pStyle w:val="BodyText"/>
        <w:spacing w:before="9"/>
        <w:rPr>
          <w:sz w:val="23"/>
        </w:rPr>
      </w:pPr>
    </w:p>
    <w:p w14:paraId="57C2C672" w14:textId="77777777" w:rsidR="001116C3" w:rsidRDefault="00B65E2F">
      <w:pPr>
        <w:pStyle w:val="ListParagraph"/>
        <w:numPr>
          <w:ilvl w:val="1"/>
          <w:numId w:val="2"/>
        </w:numPr>
        <w:tabs>
          <w:tab w:val="left" w:pos="862"/>
        </w:tabs>
        <w:spacing w:line="264" w:lineRule="auto"/>
        <w:ind w:right="752"/>
      </w:pPr>
      <w:r>
        <w:t>A</w:t>
      </w:r>
      <w:r>
        <w:rPr>
          <w:spacing w:val="-2"/>
        </w:rPr>
        <w:t xml:space="preserve"> </w:t>
      </w:r>
      <w:r>
        <w:t>person</w:t>
      </w:r>
      <w:r>
        <w:rPr>
          <w:spacing w:val="-4"/>
        </w:rPr>
        <w:t xml:space="preserve"> </w:t>
      </w:r>
      <w:r>
        <w:t>acting</w:t>
      </w:r>
      <w:r>
        <w:rPr>
          <w:spacing w:val="-4"/>
        </w:rPr>
        <w:t xml:space="preserve"> </w:t>
      </w:r>
      <w:r>
        <w:t>as</w:t>
      </w:r>
      <w:r>
        <w:rPr>
          <w:spacing w:val="-2"/>
        </w:rPr>
        <w:t xml:space="preserve"> </w:t>
      </w:r>
      <w:r>
        <w:t>a</w:t>
      </w:r>
      <w:r>
        <w:rPr>
          <w:spacing w:val="-4"/>
        </w:rPr>
        <w:t xml:space="preserve"> </w:t>
      </w:r>
      <w:r>
        <w:t>partner</w:t>
      </w:r>
      <w:r>
        <w:rPr>
          <w:spacing w:val="-1"/>
        </w:rPr>
        <w:t xml:space="preserve"> </w:t>
      </w:r>
      <w:r>
        <w:t>of a</w:t>
      </w:r>
      <w:r>
        <w:rPr>
          <w:spacing w:val="-4"/>
        </w:rPr>
        <w:t xml:space="preserve"> </w:t>
      </w:r>
      <w:r>
        <w:t>Board</w:t>
      </w:r>
      <w:r>
        <w:rPr>
          <w:spacing w:val="-4"/>
        </w:rPr>
        <w:t xml:space="preserve"> </w:t>
      </w:r>
      <w:r>
        <w:t>member</w:t>
      </w:r>
      <w:r>
        <w:rPr>
          <w:spacing w:val="-3"/>
        </w:rPr>
        <w:t xml:space="preserve"> </w:t>
      </w:r>
      <w:r>
        <w:t>or</w:t>
      </w:r>
      <w:r>
        <w:rPr>
          <w:spacing w:val="-1"/>
        </w:rPr>
        <w:t xml:space="preserve"> </w:t>
      </w:r>
      <w:r>
        <w:t>of any</w:t>
      </w:r>
      <w:r>
        <w:rPr>
          <w:spacing w:val="-4"/>
        </w:rPr>
        <w:t xml:space="preserve"> </w:t>
      </w:r>
      <w:r>
        <w:t>person</w:t>
      </w:r>
      <w:r>
        <w:rPr>
          <w:spacing w:val="-4"/>
        </w:rPr>
        <w:t xml:space="preserve"> </w:t>
      </w:r>
      <w:r>
        <w:t>or</w:t>
      </w:r>
      <w:r>
        <w:rPr>
          <w:spacing w:val="-1"/>
        </w:rPr>
        <w:t xml:space="preserve"> </w:t>
      </w:r>
      <w:r>
        <w:t>body</w:t>
      </w:r>
      <w:r>
        <w:rPr>
          <w:spacing w:val="-6"/>
        </w:rPr>
        <w:t xml:space="preserve"> </w:t>
      </w:r>
      <w:r>
        <w:t>who, by</w:t>
      </w:r>
      <w:r>
        <w:rPr>
          <w:spacing w:val="-4"/>
        </w:rPr>
        <w:t xml:space="preserve"> </w:t>
      </w:r>
      <w:r>
        <w:t>virtue of (a) – (c) above is connected with a Board member.</w:t>
      </w:r>
    </w:p>
    <w:p w14:paraId="6643E69E" w14:textId="77777777" w:rsidR="001116C3" w:rsidRDefault="00B65E2F">
      <w:pPr>
        <w:pStyle w:val="BodyText"/>
        <w:spacing w:before="169" w:line="276" w:lineRule="auto"/>
        <w:ind w:left="160" w:right="688" w:hanging="10"/>
      </w:pPr>
      <w:r>
        <w:t>Where</w:t>
      </w:r>
      <w:r>
        <w:rPr>
          <w:spacing w:val="-4"/>
        </w:rPr>
        <w:t xml:space="preserve"> </w:t>
      </w:r>
      <w:r>
        <w:t>it is</w:t>
      </w:r>
      <w:r>
        <w:rPr>
          <w:spacing w:val="-4"/>
        </w:rPr>
        <w:t xml:space="preserve"> </w:t>
      </w:r>
      <w:r>
        <w:t>relevant</w:t>
      </w:r>
      <w:r>
        <w:rPr>
          <w:spacing w:val="-3"/>
        </w:rPr>
        <w:t xml:space="preserve"> </w:t>
      </w:r>
      <w:r>
        <w:t>in</w:t>
      </w:r>
      <w:r>
        <w:rPr>
          <w:spacing w:val="-2"/>
        </w:rPr>
        <w:t xml:space="preserve"> </w:t>
      </w:r>
      <w:r>
        <w:t>any</w:t>
      </w:r>
      <w:r>
        <w:rPr>
          <w:spacing w:val="-1"/>
        </w:rPr>
        <w:t xml:space="preserve"> </w:t>
      </w:r>
      <w:r>
        <w:t>matter</w:t>
      </w:r>
      <w:r>
        <w:rPr>
          <w:spacing w:val="-1"/>
        </w:rPr>
        <w:t xml:space="preserve"> </w:t>
      </w:r>
      <w:r>
        <w:t>which</w:t>
      </w:r>
      <w:r>
        <w:rPr>
          <w:spacing w:val="-4"/>
        </w:rPr>
        <w:t xml:space="preserve"> </w:t>
      </w:r>
      <w:r>
        <w:t>arises</w:t>
      </w:r>
      <w:r>
        <w:rPr>
          <w:spacing w:val="-4"/>
        </w:rPr>
        <w:t xml:space="preserve"> </w:t>
      </w:r>
      <w:r>
        <w:t>under</w:t>
      </w:r>
      <w:r>
        <w:rPr>
          <w:spacing w:val="-3"/>
        </w:rPr>
        <w:t xml:space="preserve"> </w:t>
      </w:r>
      <w:r>
        <w:t>this</w:t>
      </w:r>
      <w:r>
        <w:rPr>
          <w:spacing w:val="-1"/>
        </w:rPr>
        <w:t xml:space="preserve"> </w:t>
      </w:r>
      <w:r>
        <w:t>section,</w:t>
      </w:r>
      <w:r>
        <w:rPr>
          <w:spacing w:val="-3"/>
        </w:rPr>
        <w:t xml:space="preserve"> </w:t>
      </w:r>
      <w:r>
        <w:t>the</w:t>
      </w:r>
      <w:r>
        <w:rPr>
          <w:spacing w:val="-4"/>
        </w:rPr>
        <w:t xml:space="preserve"> </w:t>
      </w:r>
      <w:r>
        <w:t>Board</w:t>
      </w:r>
      <w:r>
        <w:rPr>
          <w:spacing w:val="-2"/>
        </w:rPr>
        <w:t xml:space="preserve"> </w:t>
      </w:r>
      <w:r>
        <w:t>member</w:t>
      </w:r>
      <w:r>
        <w:rPr>
          <w:spacing w:val="-3"/>
        </w:rPr>
        <w:t xml:space="preserve"> </w:t>
      </w:r>
      <w:r>
        <w:t>should indicate to the Secretary his or her interests or the interests of all persons connected with him/her, as mentioned above.</w:t>
      </w:r>
    </w:p>
    <w:p w14:paraId="55F33395" w14:textId="77777777" w:rsidR="001116C3" w:rsidRDefault="00B65E2F">
      <w:pPr>
        <w:pStyle w:val="BodyText"/>
        <w:spacing w:before="159"/>
        <w:ind w:left="140"/>
      </w:pPr>
      <w:r>
        <w:rPr>
          <w:color w:val="2E5395"/>
          <w:spacing w:val="-2"/>
        </w:rPr>
        <w:t>Procedures</w:t>
      </w:r>
    </w:p>
    <w:p w14:paraId="6E0EC274" w14:textId="77777777" w:rsidR="001116C3" w:rsidRDefault="00B65E2F">
      <w:pPr>
        <w:pStyle w:val="BodyText"/>
        <w:spacing w:before="196" w:line="278" w:lineRule="auto"/>
        <w:ind w:left="160" w:right="581" w:hanging="10"/>
      </w:pPr>
      <w:r>
        <w:t>Details</w:t>
      </w:r>
      <w:r>
        <w:rPr>
          <w:spacing w:val="-1"/>
        </w:rPr>
        <w:t xml:space="preserve"> </w:t>
      </w:r>
      <w:r>
        <w:t>of</w:t>
      </w:r>
      <w:r>
        <w:rPr>
          <w:spacing w:val="-1"/>
        </w:rPr>
        <w:t xml:space="preserve"> </w:t>
      </w:r>
      <w:r>
        <w:t>interests</w:t>
      </w:r>
      <w:r>
        <w:rPr>
          <w:spacing w:val="-1"/>
        </w:rPr>
        <w:t xml:space="preserve"> </w:t>
      </w:r>
      <w:r>
        <w:t>disclosed</w:t>
      </w:r>
      <w:r>
        <w:rPr>
          <w:spacing w:val="-2"/>
        </w:rPr>
        <w:t xml:space="preserve"> </w:t>
      </w:r>
      <w:r>
        <w:t>should</w:t>
      </w:r>
      <w:r>
        <w:rPr>
          <w:spacing w:val="-2"/>
        </w:rPr>
        <w:t xml:space="preserve"> </w:t>
      </w:r>
      <w:r>
        <w:t>be</w:t>
      </w:r>
      <w:r>
        <w:rPr>
          <w:spacing w:val="-4"/>
        </w:rPr>
        <w:t xml:space="preserve"> </w:t>
      </w:r>
      <w:r>
        <w:t>kept</w:t>
      </w:r>
      <w:r>
        <w:rPr>
          <w:spacing w:val="-3"/>
        </w:rPr>
        <w:t xml:space="preserve"> </w:t>
      </w:r>
      <w:r>
        <w:t>by</w:t>
      </w:r>
      <w:r>
        <w:rPr>
          <w:spacing w:val="-4"/>
        </w:rPr>
        <w:t xml:space="preserve"> </w:t>
      </w:r>
      <w:r>
        <w:t>the</w:t>
      </w:r>
      <w:r>
        <w:rPr>
          <w:spacing w:val="-2"/>
        </w:rPr>
        <w:t xml:space="preserve"> </w:t>
      </w:r>
      <w:r>
        <w:t>Secretary</w:t>
      </w:r>
      <w:r>
        <w:rPr>
          <w:spacing w:val="-3"/>
        </w:rPr>
        <w:t xml:space="preserve"> </w:t>
      </w:r>
      <w:r>
        <w:t>of</w:t>
      </w:r>
      <w:r>
        <w:rPr>
          <w:spacing w:val="-3"/>
        </w:rPr>
        <w:t xml:space="preserve"> </w:t>
      </w:r>
      <w:r>
        <w:t>the</w:t>
      </w:r>
      <w:r>
        <w:rPr>
          <w:spacing w:val="-4"/>
        </w:rPr>
        <w:t xml:space="preserve"> </w:t>
      </w:r>
      <w:r>
        <w:t>Board</w:t>
      </w:r>
      <w:r>
        <w:rPr>
          <w:spacing w:val="-6"/>
        </w:rPr>
        <w:t xml:space="preserve"> </w:t>
      </w:r>
      <w:r>
        <w:t>or</w:t>
      </w:r>
      <w:r>
        <w:rPr>
          <w:spacing w:val="-1"/>
        </w:rPr>
        <w:t xml:space="preserve"> </w:t>
      </w:r>
      <w:r>
        <w:t>other</w:t>
      </w:r>
      <w:r>
        <w:rPr>
          <w:spacing w:val="-3"/>
        </w:rPr>
        <w:t xml:space="preserve"> </w:t>
      </w:r>
      <w:r>
        <w:t>nominated person in a special confidential register (” the Register of Interests”)</w:t>
      </w:r>
    </w:p>
    <w:p w14:paraId="4746C87D" w14:textId="77777777" w:rsidR="001116C3" w:rsidRDefault="00B65E2F">
      <w:pPr>
        <w:pStyle w:val="BodyText"/>
        <w:spacing w:before="151" w:line="280" w:lineRule="auto"/>
        <w:ind w:left="160" w:right="776" w:hanging="10"/>
      </w:pPr>
      <w:r>
        <w:t>Access</w:t>
      </w:r>
      <w:r>
        <w:rPr>
          <w:spacing w:val="-4"/>
        </w:rPr>
        <w:t xml:space="preserve"> </w:t>
      </w:r>
      <w:r>
        <w:t>to</w:t>
      </w:r>
      <w:r>
        <w:rPr>
          <w:spacing w:val="-4"/>
        </w:rPr>
        <w:t xml:space="preserve"> </w:t>
      </w:r>
      <w:r>
        <w:t>the</w:t>
      </w:r>
      <w:r>
        <w:rPr>
          <w:spacing w:val="-2"/>
        </w:rPr>
        <w:t xml:space="preserve"> </w:t>
      </w:r>
      <w:r>
        <w:t>Register</w:t>
      </w:r>
      <w:r>
        <w:rPr>
          <w:spacing w:val="-1"/>
        </w:rPr>
        <w:t xml:space="preserve"> </w:t>
      </w:r>
      <w:r>
        <w:t>of</w:t>
      </w:r>
      <w:r>
        <w:rPr>
          <w:spacing w:val="-3"/>
        </w:rPr>
        <w:t xml:space="preserve"> </w:t>
      </w:r>
      <w:r>
        <w:t>Interests</w:t>
      </w:r>
      <w:r>
        <w:rPr>
          <w:spacing w:val="-4"/>
        </w:rPr>
        <w:t xml:space="preserve"> </w:t>
      </w:r>
      <w:r>
        <w:t>should</w:t>
      </w:r>
      <w:r>
        <w:rPr>
          <w:spacing w:val="-2"/>
        </w:rPr>
        <w:t xml:space="preserve"> </w:t>
      </w:r>
      <w:r>
        <w:t>be</w:t>
      </w:r>
      <w:r>
        <w:rPr>
          <w:spacing w:val="-4"/>
        </w:rPr>
        <w:t xml:space="preserve"> </w:t>
      </w:r>
      <w:r>
        <w:t>restricted</w:t>
      </w:r>
      <w:r>
        <w:rPr>
          <w:spacing w:val="-2"/>
        </w:rPr>
        <w:t xml:space="preserve"> </w:t>
      </w:r>
      <w:r>
        <w:t>to</w:t>
      </w:r>
      <w:r>
        <w:rPr>
          <w:spacing w:val="-4"/>
        </w:rPr>
        <w:t xml:space="preserve"> </w:t>
      </w:r>
      <w:r>
        <w:t>the</w:t>
      </w:r>
      <w:r>
        <w:rPr>
          <w:spacing w:val="-2"/>
        </w:rPr>
        <w:t xml:space="preserve"> </w:t>
      </w:r>
      <w:r>
        <w:t>Chairperson</w:t>
      </w:r>
      <w:r>
        <w:rPr>
          <w:spacing w:val="-4"/>
        </w:rPr>
        <w:t xml:space="preserve"> </w:t>
      </w:r>
      <w:r>
        <w:t>and Secretary</w:t>
      </w:r>
      <w:r>
        <w:rPr>
          <w:vertAlign w:val="superscript"/>
        </w:rPr>
        <w:t>17</w:t>
      </w:r>
      <w:r>
        <w:rPr>
          <w:spacing w:val="-2"/>
        </w:rPr>
        <w:t xml:space="preserve"> </w:t>
      </w:r>
      <w:r>
        <w:t>to the Board and other Board members of the State Body on a strictly need to know basis.</w:t>
      </w:r>
      <w:r>
        <w:rPr>
          <w:vertAlign w:val="superscript"/>
        </w:rPr>
        <w:t>18</w:t>
      </w:r>
    </w:p>
    <w:p w14:paraId="01863011" w14:textId="77777777" w:rsidR="001116C3" w:rsidRDefault="00B65E2F">
      <w:pPr>
        <w:pStyle w:val="BodyText"/>
        <w:spacing w:before="149"/>
        <w:ind w:left="150"/>
      </w:pPr>
      <w:r>
        <w:t>The</w:t>
      </w:r>
      <w:r>
        <w:rPr>
          <w:spacing w:val="-4"/>
        </w:rPr>
        <w:t xml:space="preserve"> </w:t>
      </w:r>
      <w:r>
        <w:t>Register</w:t>
      </w:r>
      <w:r>
        <w:rPr>
          <w:spacing w:val="-4"/>
        </w:rPr>
        <w:t xml:space="preserve"> </w:t>
      </w:r>
      <w:r>
        <w:t>of</w:t>
      </w:r>
      <w:r>
        <w:rPr>
          <w:spacing w:val="-4"/>
        </w:rPr>
        <w:t xml:space="preserve"> </w:t>
      </w:r>
      <w:r>
        <w:t>Interests</w:t>
      </w:r>
      <w:r>
        <w:rPr>
          <w:spacing w:val="-6"/>
        </w:rPr>
        <w:t xml:space="preserve"> </w:t>
      </w:r>
      <w:r>
        <w:t>should</w:t>
      </w:r>
      <w:r>
        <w:rPr>
          <w:spacing w:val="-3"/>
        </w:rPr>
        <w:t xml:space="preserve"> </w:t>
      </w:r>
      <w:r>
        <w:t>be</w:t>
      </w:r>
      <w:r>
        <w:rPr>
          <w:spacing w:val="-3"/>
        </w:rPr>
        <w:t xml:space="preserve"> </w:t>
      </w:r>
      <w:r>
        <w:t>updated</w:t>
      </w:r>
      <w:r>
        <w:rPr>
          <w:spacing w:val="-5"/>
        </w:rPr>
        <w:t xml:space="preserve"> </w:t>
      </w:r>
      <w:r>
        <w:t>on</w:t>
      </w:r>
      <w:r>
        <w:rPr>
          <w:spacing w:val="-4"/>
        </w:rPr>
        <w:t xml:space="preserve"> </w:t>
      </w:r>
      <w:r>
        <w:t>a</w:t>
      </w:r>
      <w:r>
        <w:rPr>
          <w:spacing w:val="-7"/>
        </w:rPr>
        <w:t xml:space="preserve"> </w:t>
      </w:r>
      <w:r>
        <w:t>half</w:t>
      </w:r>
      <w:r>
        <w:rPr>
          <w:spacing w:val="-1"/>
        </w:rPr>
        <w:t xml:space="preserve"> </w:t>
      </w:r>
      <w:r>
        <w:t>yearly</w:t>
      </w:r>
      <w:r>
        <w:rPr>
          <w:spacing w:val="-5"/>
        </w:rPr>
        <w:t xml:space="preserve"> </w:t>
      </w:r>
      <w:r>
        <w:rPr>
          <w:spacing w:val="-2"/>
        </w:rPr>
        <w:t>basis.</w:t>
      </w:r>
    </w:p>
    <w:p w14:paraId="13EEA8B0" w14:textId="77777777" w:rsidR="001116C3" w:rsidRDefault="00B65E2F">
      <w:pPr>
        <w:pStyle w:val="BodyText"/>
        <w:spacing w:before="194" w:line="278" w:lineRule="auto"/>
        <w:ind w:left="160" w:right="581" w:hanging="10"/>
      </w:pPr>
      <w:r>
        <w:t>Board</w:t>
      </w:r>
      <w:r>
        <w:rPr>
          <w:spacing w:val="-4"/>
        </w:rPr>
        <w:t xml:space="preserve"> </w:t>
      </w:r>
      <w:r>
        <w:t>members</w:t>
      </w:r>
      <w:r>
        <w:rPr>
          <w:spacing w:val="-1"/>
        </w:rPr>
        <w:t xml:space="preserve"> </w:t>
      </w:r>
      <w:r>
        <w:t>will</w:t>
      </w:r>
      <w:r>
        <w:rPr>
          <w:spacing w:val="-2"/>
        </w:rPr>
        <w:t xml:space="preserve"> </w:t>
      </w:r>
      <w:r>
        <w:t>notify</w:t>
      </w:r>
      <w:r>
        <w:rPr>
          <w:spacing w:val="-1"/>
        </w:rPr>
        <w:t xml:space="preserve"> </w:t>
      </w:r>
      <w:r>
        <w:t>the</w:t>
      </w:r>
      <w:r>
        <w:rPr>
          <w:spacing w:val="-4"/>
        </w:rPr>
        <w:t xml:space="preserve"> </w:t>
      </w:r>
      <w:r>
        <w:t>Secretary</w:t>
      </w:r>
      <w:r>
        <w:rPr>
          <w:spacing w:val="-3"/>
        </w:rPr>
        <w:t xml:space="preserve"> </w:t>
      </w:r>
      <w:r>
        <w:t>of changes</w:t>
      </w:r>
      <w:r>
        <w:rPr>
          <w:spacing w:val="-2"/>
        </w:rPr>
        <w:t xml:space="preserve"> </w:t>
      </w:r>
      <w:r>
        <w:t>in</w:t>
      </w:r>
      <w:r>
        <w:rPr>
          <w:spacing w:val="-2"/>
        </w:rPr>
        <w:t xml:space="preserve"> </w:t>
      </w:r>
      <w:r>
        <w:t>their</w:t>
      </w:r>
      <w:r>
        <w:rPr>
          <w:spacing w:val="-3"/>
        </w:rPr>
        <w:t xml:space="preserve"> </w:t>
      </w:r>
      <w:r>
        <w:t>registrable</w:t>
      </w:r>
      <w:r>
        <w:rPr>
          <w:spacing w:val="-4"/>
        </w:rPr>
        <w:t xml:space="preserve"> </w:t>
      </w:r>
      <w:r>
        <w:t>interests in</w:t>
      </w:r>
      <w:r>
        <w:rPr>
          <w:spacing w:val="-4"/>
        </w:rPr>
        <w:t xml:space="preserve"> </w:t>
      </w:r>
      <w:r>
        <w:t>the</w:t>
      </w:r>
      <w:r>
        <w:rPr>
          <w:spacing w:val="-2"/>
        </w:rPr>
        <w:t xml:space="preserve"> </w:t>
      </w:r>
      <w:r>
        <w:t>interim</w:t>
      </w:r>
      <w:r>
        <w:rPr>
          <w:spacing w:val="-3"/>
        </w:rPr>
        <w:t xml:space="preserve"> </w:t>
      </w:r>
      <w:r>
        <w:t>as soon as possible.</w:t>
      </w:r>
    </w:p>
    <w:p w14:paraId="45CA175E" w14:textId="77777777" w:rsidR="001116C3" w:rsidRDefault="00B65E2F">
      <w:pPr>
        <w:pStyle w:val="BodyText"/>
        <w:spacing w:before="152" w:line="276" w:lineRule="auto"/>
        <w:ind w:left="160" w:right="581" w:hanging="10"/>
      </w:pPr>
      <w:r>
        <w:t>Where</w:t>
      </w:r>
      <w:r>
        <w:rPr>
          <w:spacing w:val="-4"/>
        </w:rPr>
        <w:t xml:space="preserve"> </w:t>
      </w:r>
      <w:r>
        <w:t>a</w:t>
      </w:r>
      <w:r>
        <w:rPr>
          <w:spacing w:val="-4"/>
        </w:rPr>
        <w:t xml:space="preserve"> </w:t>
      </w:r>
      <w:r>
        <w:t>matter</w:t>
      </w:r>
      <w:r>
        <w:rPr>
          <w:spacing w:val="-3"/>
        </w:rPr>
        <w:t xml:space="preserve"> </w:t>
      </w:r>
      <w:r>
        <w:t>relating</w:t>
      </w:r>
      <w:r>
        <w:rPr>
          <w:spacing w:val="-4"/>
        </w:rPr>
        <w:t xml:space="preserve"> </w:t>
      </w:r>
      <w:r>
        <w:t>to</w:t>
      </w:r>
      <w:r>
        <w:rPr>
          <w:spacing w:val="-2"/>
        </w:rPr>
        <w:t xml:space="preserve"> </w:t>
      </w:r>
      <w:r>
        <w:t>the</w:t>
      </w:r>
      <w:r>
        <w:rPr>
          <w:spacing w:val="-4"/>
        </w:rPr>
        <w:t xml:space="preserve"> </w:t>
      </w:r>
      <w:r>
        <w:t>interests</w:t>
      </w:r>
      <w:r>
        <w:rPr>
          <w:spacing w:val="-4"/>
        </w:rPr>
        <w:t xml:space="preserve"> </w:t>
      </w:r>
      <w:r>
        <w:t>of</w:t>
      </w:r>
      <w:r>
        <w:rPr>
          <w:spacing w:val="-3"/>
        </w:rPr>
        <w:t xml:space="preserve"> </w:t>
      </w:r>
      <w:r>
        <w:t>the</w:t>
      </w:r>
      <w:r>
        <w:rPr>
          <w:spacing w:val="-4"/>
        </w:rPr>
        <w:t xml:space="preserve"> </w:t>
      </w:r>
      <w:r>
        <w:t>Chairperson</w:t>
      </w:r>
      <w:r>
        <w:rPr>
          <w:spacing w:val="-2"/>
        </w:rPr>
        <w:t xml:space="preserve"> </w:t>
      </w:r>
      <w:r>
        <w:t>arises,</w:t>
      </w:r>
      <w:r>
        <w:rPr>
          <w:spacing w:val="-3"/>
        </w:rPr>
        <w:t xml:space="preserve"> </w:t>
      </w:r>
      <w:r>
        <w:t>the</w:t>
      </w:r>
      <w:r>
        <w:rPr>
          <w:spacing w:val="-4"/>
        </w:rPr>
        <w:t xml:space="preserve"> </w:t>
      </w:r>
      <w:r>
        <w:t>other</w:t>
      </w:r>
      <w:r>
        <w:rPr>
          <w:spacing w:val="-1"/>
        </w:rPr>
        <w:t xml:space="preserve"> </w:t>
      </w:r>
      <w:r>
        <w:t>Board</w:t>
      </w:r>
      <w:r>
        <w:rPr>
          <w:spacing w:val="-6"/>
        </w:rPr>
        <w:t xml:space="preserve"> </w:t>
      </w:r>
      <w:r>
        <w:t>members attending the meeting shall choose one of the members present at the meeting to chair the meeting. The Chairperson should absent himself/herself when the Board is deliberating or deciding on a matter in which the Chairperson or his/her connected person has an interest.</w:t>
      </w:r>
    </w:p>
    <w:p w14:paraId="74EF55A9" w14:textId="11E156C9" w:rsidR="001116C3" w:rsidRDefault="00A7481F">
      <w:pPr>
        <w:pStyle w:val="BodyText"/>
        <w:spacing w:before="157" w:line="276" w:lineRule="auto"/>
        <w:ind w:left="160" w:right="764" w:hanging="10"/>
      </w:pPr>
      <w:r>
        <w:rPr>
          <w:noProof/>
        </w:rPr>
        <mc:AlternateContent>
          <mc:Choice Requires="wps">
            <w:drawing>
              <wp:anchor distT="0" distB="0" distL="114300" distR="114300" simplePos="0" relativeHeight="251658240" behindDoc="1" locked="0" layoutInCell="1" allowOverlap="1" wp14:anchorId="504FAFB7" wp14:editId="4A0A8D73">
                <wp:simplePos x="0" y="0"/>
                <wp:positionH relativeFrom="page">
                  <wp:posOffset>3460115</wp:posOffset>
                </wp:positionH>
                <wp:positionV relativeFrom="paragraph">
                  <wp:posOffset>245745</wp:posOffset>
                </wp:positionV>
                <wp:extent cx="39370" cy="10795"/>
                <wp:effectExtent l="0" t="0" r="0" b="0"/>
                <wp:wrapNone/>
                <wp:docPr id="2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AB0C4" id="docshape11" o:spid="_x0000_s1026" style="position:absolute;margin-left:272.45pt;margin-top:19.35pt;width:3.1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" fillcolor="black" stroked="f">
                <w10:wrap anchorx="page"/>
              </v:rect>
            </w:pict>
          </mc:Fallback>
        </mc:AlternateContent>
      </w:r>
      <w:r w:rsidR="00B65E2F">
        <w:t xml:space="preserve">The Secretary of the Board shall ensure </w:t>
      </w:r>
      <w:r w:rsidR="00B65E2F" w:rsidRPr="00C33C84">
        <w:t>that</w:t>
      </w:r>
      <w:r w:rsidR="00C33C84" w:rsidRPr="00C33C84">
        <w:t xml:space="preserve"> </w:t>
      </w:r>
      <w:r w:rsidR="00B65E2F" w:rsidRPr="00C33C84">
        <w:t>a</w:t>
      </w:r>
      <w:r w:rsidR="00B65E2F">
        <w:t>ll documents on any matter that, to his or her knowledge, relate</w:t>
      </w:r>
      <w:r w:rsidR="00B65E2F">
        <w:rPr>
          <w:spacing w:val="-4"/>
        </w:rPr>
        <w:t xml:space="preserve"> </w:t>
      </w:r>
      <w:r w:rsidR="00B65E2F">
        <w:t>to</w:t>
      </w:r>
      <w:r w:rsidR="00B65E2F">
        <w:rPr>
          <w:spacing w:val="-2"/>
        </w:rPr>
        <w:t xml:space="preserve"> </w:t>
      </w:r>
      <w:r w:rsidR="00B65E2F">
        <w:t>any</w:t>
      </w:r>
      <w:r w:rsidR="00B65E2F">
        <w:rPr>
          <w:spacing w:val="-6"/>
        </w:rPr>
        <w:t xml:space="preserve"> </w:t>
      </w:r>
      <w:r w:rsidR="00B65E2F">
        <w:t>dealings</w:t>
      </w:r>
      <w:r w:rsidR="00B65E2F">
        <w:rPr>
          <w:spacing w:val="-1"/>
        </w:rPr>
        <w:t xml:space="preserve"> </w:t>
      </w:r>
      <w:r w:rsidR="00B65E2F">
        <w:t>concerning</w:t>
      </w:r>
      <w:r w:rsidR="00B65E2F">
        <w:rPr>
          <w:spacing w:val="-2"/>
        </w:rPr>
        <w:t xml:space="preserve"> </w:t>
      </w:r>
      <w:r w:rsidR="00B65E2F">
        <w:t>such</w:t>
      </w:r>
      <w:r w:rsidR="00B65E2F">
        <w:rPr>
          <w:spacing w:val="-2"/>
        </w:rPr>
        <w:t xml:space="preserve"> </w:t>
      </w:r>
      <w:r w:rsidR="00B65E2F">
        <w:t>interests</w:t>
      </w:r>
      <w:r w:rsidR="00B65E2F">
        <w:rPr>
          <w:spacing w:val="-4"/>
        </w:rPr>
        <w:t xml:space="preserve"> </w:t>
      </w:r>
      <w:r w:rsidR="00B65E2F">
        <w:t>or</w:t>
      </w:r>
      <w:r w:rsidR="00B65E2F">
        <w:rPr>
          <w:spacing w:val="-3"/>
        </w:rPr>
        <w:t xml:space="preserve"> </w:t>
      </w:r>
      <w:r w:rsidR="00B65E2F">
        <w:t>to</w:t>
      </w:r>
      <w:r w:rsidR="00B65E2F">
        <w:rPr>
          <w:spacing w:val="-4"/>
        </w:rPr>
        <w:t xml:space="preserve"> </w:t>
      </w:r>
      <w:r w:rsidR="00B65E2F">
        <w:t>matters</w:t>
      </w:r>
      <w:r w:rsidR="00B65E2F">
        <w:rPr>
          <w:spacing w:val="-4"/>
        </w:rPr>
        <w:t xml:space="preserve"> </w:t>
      </w:r>
      <w:r w:rsidR="00B65E2F">
        <w:t>involving</w:t>
      </w:r>
      <w:r w:rsidR="00B65E2F">
        <w:rPr>
          <w:spacing w:val="-2"/>
        </w:rPr>
        <w:t xml:space="preserve"> </w:t>
      </w:r>
      <w:r w:rsidR="00B65E2F">
        <w:t>competitors of</w:t>
      </w:r>
      <w:r w:rsidR="00B65E2F">
        <w:rPr>
          <w:spacing w:val="-2"/>
        </w:rPr>
        <w:t xml:space="preserve"> </w:t>
      </w:r>
      <w:r w:rsidR="00B65E2F">
        <w:t>the</w:t>
      </w:r>
      <w:r w:rsidR="00B65E2F">
        <w:rPr>
          <w:spacing w:val="-3"/>
        </w:rPr>
        <w:t xml:space="preserve"> </w:t>
      </w:r>
      <w:r w:rsidR="00B65E2F">
        <w:t>relevant</w:t>
      </w:r>
      <w:r w:rsidR="00B65E2F">
        <w:rPr>
          <w:spacing w:val="-2"/>
        </w:rPr>
        <w:t xml:space="preserve"> </w:t>
      </w:r>
      <w:r w:rsidR="00B65E2F">
        <w:t>Board</w:t>
      </w:r>
      <w:r w:rsidR="00B65E2F">
        <w:rPr>
          <w:spacing w:val="-3"/>
        </w:rPr>
        <w:t xml:space="preserve"> </w:t>
      </w:r>
      <w:r w:rsidR="00B65E2F">
        <w:t>member</w:t>
      </w:r>
      <w:r w:rsidR="00B65E2F">
        <w:rPr>
          <w:spacing w:val="-2"/>
        </w:rPr>
        <w:t xml:space="preserve"> </w:t>
      </w:r>
      <w:r w:rsidR="00B65E2F">
        <w:t>or</w:t>
      </w:r>
      <w:r w:rsidR="00B65E2F">
        <w:rPr>
          <w:spacing w:val="-2"/>
        </w:rPr>
        <w:t xml:space="preserve"> </w:t>
      </w:r>
      <w:r w:rsidR="00B65E2F">
        <w:t>his connected</w:t>
      </w:r>
      <w:r w:rsidR="00B65E2F">
        <w:rPr>
          <w:spacing w:val="-3"/>
        </w:rPr>
        <w:t xml:space="preserve"> </w:t>
      </w:r>
      <w:r w:rsidR="00B65E2F">
        <w:t>person</w:t>
      </w:r>
      <w:r w:rsidR="00B65E2F">
        <w:rPr>
          <w:spacing w:val="-1"/>
        </w:rPr>
        <w:t xml:space="preserve"> </w:t>
      </w:r>
      <w:r w:rsidR="00B65E2F">
        <w:t>are</w:t>
      </w:r>
      <w:r w:rsidR="00B65E2F">
        <w:rPr>
          <w:spacing w:val="-3"/>
        </w:rPr>
        <w:t xml:space="preserve"> </w:t>
      </w:r>
      <w:r w:rsidR="00B65E2F">
        <w:t>marked</w:t>
      </w:r>
      <w:r w:rsidR="00B65E2F">
        <w:rPr>
          <w:spacing w:val="-1"/>
        </w:rPr>
        <w:t xml:space="preserve"> </w:t>
      </w:r>
      <w:r w:rsidR="00B65E2F">
        <w:t>on</w:t>
      </w:r>
      <w:r w:rsidR="00B65E2F">
        <w:rPr>
          <w:spacing w:val="-3"/>
        </w:rPr>
        <w:t xml:space="preserve"> </w:t>
      </w:r>
      <w:r w:rsidR="00B65E2F">
        <w:t>the</w:t>
      </w:r>
      <w:r w:rsidR="00B65E2F">
        <w:rPr>
          <w:spacing w:val="-3"/>
        </w:rPr>
        <w:t xml:space="preserve"> </w:t>
      </w:r>
      <w:r w:rsidR="00B65E2F">
        <w:t>cover</w:t>
      </w:r>
      <w:r w:rsidR="00B65E2F">
        <w:rPr>
          <w:spacing w:val="-2"/>
        </w:rPr>
        <w:t xml:space="preserve"> </w:t>
      </w:r>
      <w:r w:rsidR="00B65E2F">
        <w:t>page</w:t>
      </w:r>
      <w:r w:rsidR="00B65E2F">
        <w:rPr>
          <w:spacing w:val="-3"/>
        </w:rPr>
        <w:t xml:space="preserve"> </w:t>
      </w:r>
      <w:r w:rsidR="00B65E2F">
        <w:t>that</w:t>
      </w:r>
      <w:r w:rsidR="00B65E2F">
        <w:rPr>
          <w:spacing w:val="-2"/>
        </w:rPr>
        <w:t xml:space="preserve"> </w:t>
      </w:r>
      <w:r w:rsidR="00B65E2F">
        <w:t>they are restricted from the relevant Board Member. Particulars of all such restrictions will be recorded in the minutes of the meeting concerned</w:t>
      </w:r>
      <w:r w:rsidR="00B65E2F">
        <w:rPr>
          <w:vertAlign w:val="superscript"/>
        </w:rPr>
        <w:t>19</w:t>
      </w:r>
      <w:r w:rsidR="00B65E2F">
        <w:t>.</w:t>
      </w:r>
    </w:p>
    <w:p w14:paraId="1CB63B1E" w14:textId="77777777" w:rsidR="001116C3" w:rsidRDefault="001116C3">
      <w:pPr>
        <w:pStyle w:val="BodyText"/>
        <w:spacing w:before="6"/>
        <w:rPr>
          <w:sz w:val="19"/>
        </w:rPr>
      </w:pPr>
    </w:p>
    <w:p w14:paraId="1606B828" w14:textId="77777777" w:rsidR="001116C3" w:rsidRDefault="00B65E2F">
      <w:pPr>
        <w:pStyle w:val="BodyText"/>
        <w:spacing w:before="1" w:line="276" w:lineRule="auto"/>
        <w:ind w:left="160" w:right="717" w:hanging="10"/>
      </w:pPr>
      <w:r>
        <w:t>Documents</w:t>
      </w:r>
      <w:r>
        <w:rPr>
          <w:spacing w:val="-3"/>
        </w:rPr>
        <w:t xml:space="preserve"> </w:t>
      </w:r>
      <w:r>
        <w:t>will</w:t>
      </w:r>
      <w:r>
        <w:rPr>
          <w:spacing w:val="-1"/>
        </w:rPr>
        <w:t xml:space="preserve"> </w:t>
      </w:r>
      <w:r>
        <w:t>not be</w:t>
      </w:r>
      <w:r>
        <w:rPr>
          <w:spacing w:val="-3"/>
        </w:rPr>
        <w:t xml:space="preserve"> </w:t>
      </w:r>
      <w:r>
        <w:t>made</w:t>
      </w:r>
      <w:r>
        <w:rPr>
          <w:spacing w:val="-1"/>
        </w:rPr>
        <w:t xml:space="preserve"> </w:t>
      </w:r>
      <w:r>
        <w:t>available</w:t>
      </w:r>
      <w:r>
        <w:rPr>
          <w:spacing w:val="-1"/>
        </w:rPr>
        <w:t xml:space="preserve"> </w:t>
      </w:r>
      <w:r>
        <w:t>to</w:t>
      </w:r>
      <w:r>
        <w:rPr>
          <w:spacing w:val="-1"/>
        </w:rPr>
        <w:t xml:space="preserve"> </w:t>
      </w:r>
      <w:r>
        <w:t>Board</w:t>
      </w:r>
      <w:r>
        <w:rPr>
          <w:spacing w:val="-3"/>
        </w:rPr>
        <w:t xml:space="preserve"> </w:t>
      </w:r>
      <w:r>
        <w:t>Members</w:t>
      </w:r>
      <w:r>
        <w:rPr>
          <w:spacing w:val="-2"/>
        </w:rPr>
        <w:t xml:space="preserve"> </w:t>
      </w:r>
      <w:r>
        <w:t>from</w:t>
      </w:r>
      <w:r>
        <w:rPr>
          <w:spacing w:val="-2"/>
        </w:rPr>
        <w:t xml:space="preserve"> </w:t>
      </w:r>
      <w:r>
        <w:t>whom</w:t>
      </w:r>
      <w:r>
        <w:rPr>
          <w:spacing w:val="-4"/>
        </w:rPr>
        <w:t xml:space="preserve"> </w:t>
      </w:r>
      <w:r>
        <w:t>they</w:t>
      </w:r>
      <w:r>
        <w:rPr>
          <w:spacing w:val="-3"/>
        </w:rPr>
        <w:t xml:space="preserve"> </w:t>
      </w:r>
      <w:r>
        <w:t>are</w:t>
      </w:r>
      <w:r>
        <w:rPr>
          <w:spacing w:val="-3"/>
        </w:rPr>
        <w:t xml:space="preserve"> </w:t>
      </w:r>
      <w:r>
        <w:t>restricted</w:t>
      </w:r>
      <w:r>
        <w:rPr>
          <w:spacing w:val="-3"/>
        </w:rPr>
        <w:t xml:space="preserve"> </w:t>
      </w:r>
      <w:r>
        <w:t>prior</w:t>
      </w:r>
      <w:r>
        <w:rPr>
          <w:spacing w:val="-2"/>
        </w:rPr>
        <w:t xml:space="preserve"> </w:t>
      </w:r>
      <w:r>
        <w:t>to a decision being taken.</w:t>
      </w:r>
      <w:r>
        <w:rPr>
          <w:spacing w:val="76"/>
        </w:rPr>
        <w:t xml:space="preserve"> </w:t>
      </w:r>
      <w:r>
        <w:t>If a relevant member receives such documents, inadvertently, or in error due to changed circumstances, he/she will notify the Secretary, who shall ensure the immediate deletion of documents from the relevant Enterprise Ireland electronic document storage</w:t>
      </w:r>
      <w:r>
        <w:rPr>
          <w:spacing w:val="-4"/>
        </w:rPr>
        <w:t xml:space="preserve"> </w:t>
      </w:r>
      <w:r>
        <w:t>system(s).</w:t>
      </w:r>
      <w:r>
        <w:rPr>
          <w:spacing w:val="-3"/>
        </w:rPr>
        <w:t xml:space="preserve"> </w:t>
      </w:r>
      <w:r>
        <w:t>The</w:t>
      </w:r>
      <w:r>
        <w:rPr>
          <w:spacing w:val="-4"/>
        </w:rPr>
        <w:t xml:space="preserve"> </w:t>
      </w:r>
      <w:r>
        <w:t>Secretary</w:t>
      </w:r>
      <w:r>
        <w:rPr>
          <w:spacing w:val="-2"/>
        </w:rPr>
        <w:t xml:space="preserve"> </w:t>
      </w:r>
      <w:r>
        <w:t>shall</w:t>
      </w:r>
      <w:r>
        <w:rPr>
          <w:spacing w:val="-2"/>
        </w:rPr>
        <w:t xml:space="preserve"> </w:t>
      </w:r>
      <w:r>
        <w:t>consult</w:t>
      </w:r>
      <w:r>
        <w:rPr>
          <w:spacing w:val="-1"/>
        </w:rPr>
        <w:t xml:space="preserve"> </w:t>
      </w:r>
      <w:r>
        <w:t>with</w:t>
      </w:r>
      <w:r>
        <w:rPr>
          <w:spacing w:val="-2"/>
        </w:rPr>
        <w:t xml:space="preserve"> </w:t>
      </w:r>
      <w:r>
        <w:t>the</w:t>
      </w:r>
      <w:r>
        <w:rPr>
          <w:spacing w:val="-4"/>
        </w:rPr>
        <w:t xml:space="preserve"> </w:t>
      </w:r>
      <w:r>
        <w:t>Chairperson</w:t>
      </w:r>
      <w:r>
        <w:rPr>
          <w:spacing w:val="-4"/>
        </w:rPr>
        <w:t xml:space="preserve"> </w:t>
      </w:r>
      <w:r>
        <w:t>to</w:t>
      </w:r>
      <w:r>
        <w:rPr>
          <w:spacing w:val="-2"/>
        </w:rPr>
        <w:t xml:space="preserve"> </w:t>
      </w:r>
      <w:r>
        <w:t>decide</w:t>
      </w:r>
      <w:r>
        <w:rPr>
          <w:spacing w:val="-2"/>
        </w:rPr>
        <w:t xml:space="preserve"> </w:t>
      </w:r>
      <w:r>
        <w:t>upon</w:t>
      </w:r>
      <w:r>
        <w:rPr>
          <w:spacing w:val="-2"/>
        </w:rPr>
        <w:t xml:space="preserve"> </w:t>
      </w:r>
      <w:r>
        <w:t>appropriate consequential action, whether in terms of notice or otherwise, so as to notify and or protect the interests of third parties or clients whose interests may have been potentially compromised by the receipt by a Board member of restricted documents. Such documents should be taken to include those relating to matters involving competitors of the relevant Board member or any connected person of any Board member.</w:t>
      </w:r>
    </w:p>
    <w:p w14:paraId="1AD38A3C" w14:textId="77777777" w:rsidR="001116C3" w:rsidRDefault="001116C3">
      <w:pPr>
        <w:pStyle w:val="BodyText"/>
        <w:rPr>
          <w:sz w:val="20"/>
        </w:rPr>
      </w:pPr>
    </w:p>
    <w:p w14:paraId="406AE003" w14:textId="3D91AA5F" w:rsidR="001116C3" w:rsidRDefault="00A7481F">
      <w:pPr>
        <w:pStyle w:val="BodyText"/>
        <w:spacing w:before="4"/>
        <w:rPr>
          <w:sz w:val="13"/>
        </w:rPr>
      </w:pPr>
      <w:r>
        <w:rPr>
          <w:noProof/>
        </w:rPr>
        <mc:AlternateContent>
          <mc:Choice Requires="wps">
            <w:drawing>
              <wp:anchor distT="0" distB="0" distL="0" distR="0" simplePos="0" relativeHeight="251658246" behindDoc="1" locked="0" layoutInCell="1" allowOverlap="1" wp14:anchorId="1C14D008" wp14:editId="2E20DB81">
                <wp:simplePos x="0" y="0"/>
                <wp:positionH relativeFrom="page">
                  <wp:posOffset>719455</wp:posOffset>
                </wp:positionH>
                <wp:positionV relativeFrom="paragraph">
                  <wp:posOffset>113030</wp:posOffset>
                </wp:positionV>
                <wp:extent cx="1829435" cy="8890"/>
                <wp:effectExtent l="0" t="0" r="0" b="0"/>
                <wp:wrapTopAndBottom/>
                <wp:docPr id="2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66D57" id="docshape12" o:spid="_x0000_s1026" style="position:absolute;margin-left:56.65pt;margin-top:8.9pt;width:144.05pt;height:.7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" fillcolor="black" stroked="f">
                <w10:wrap type="topAndBottom" anchorx="page"/>
              </v:rect>
            </w:pict>
          </mc:Fallback>
        </mc:AlternateContent>
      </w:r>
    </w:p>
    <w:p w14:paraId="5F20A01D" w14:textId="77777777" w:rsidR="001116C3" w:rsidRDefault="001116C3">
      <w:pPr>
        <w:pStyle w:val="BodyText"/>
        <w:spacing w:before="8"/>
        <w:rPr>
          <w:sz w:val="8"/>
        </w:rPr>
      </w:pPr>
    </w:p>
    <w:p w14:paraId="01AB6E40" w14:textId="77777777" w:rsidR="001116C3" w:rsidRDefault="00B65E2F">
      <w:pPr>
        <w:spacing w:before="76" w:line="292" w:lineRule="auto"/>
        <w:ind w:left="152" w:right="688"/>
        <w:rPr>
          <w:rFonts w:ascii="Calibri"/>
          <w:sz w:val="20"/>
        </w:rPr>
      </w:pPr>
      <w:r>
        <w:rPr>
          <w:rFonts w:ascii="Calibri"/>
          <w:sz w:val="20"/>
          <w:vertAlign w:val="superscript"/>
        </w:rPr>
        <w:t>17</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case</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boards</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committees</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which</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Board</w:t>
      </w:r>
      <w:r>
        <w:rPr>
          <w:rFonts w:ascii="Calibri"/>
          <w:spacing w:val="-3"/>
          <w:sz w:val="20"/>
        </w:rPr>
        <w:t xml:space="preserve"> </w:t>
      </w:r>
      <w:r>
        <w:rPr>
          <w:rFonts w:ascii="Calibri"/>
          <w:sz w:val="20"/>
        </w:rPr>
        <w:t>has</w:t>
      </w:r>
      <w:r>
        <w:rPr>
          <w:rFonts w:ascii="Calibri"/>
          <w:spacing w:val="-2"/>
          <w:sz w:val="20"/>
        </w:rPr>
        <w:t xml:space="preserve"> </w:t>
      </w:r>
      <w:r>
        <w:rPr>
          <w:rFonts w:ascii="Calibri"/>
          <w:sz w:val="20"/>
        </w:rPr>
        <w:t>delegated</w:t>
      </w:r>
      <w:r>
        <w:rPr>
          <w:rFonts w:ascii="Calibri"/>
          <w:spacing w:val="-3"/>
          <w:sz w:val="20"/>
        </w:rPr>
        <w:t xml:space="preserve"> </w:t>
      </w:r>
      <w:r>
        <w:rPr>
          <w:rFonts w:ascii="Calibri"/>
          <w:sz w:val="20"/>
        </w:rPr>
        <w:t>authority,</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Secretary</w:t>
      </w:r>
      <w:r>
        <w:rPr>
          <w:rFonts w:ascii="Calibri"/>
          <w:spacing w:val="-3"/>
          <w:sz w:val="20"/>
        </w:rPr>
        <w:t xml:space="preserve"> </w:t>
      </w:r>
      <w:r>
        <w:rPr>
          <w:rFonts w:ascii="Calibri"/>
          <w:sz w:val="20"/>
        </w:rPr>
        <w:t>shall</w:t>
      </w:r>
      <w:r>
        <w:rPr>
          <w:rFonts w:ascii="Calibri"/>
          <w:spacing w:val="-3"/>
          <w:sz w:val="20"/>
        </w:rPr>
        <w:t xml:space="preserve"> </w:t>
      </w:r>
      <w:r>
        <w:rPr>
          <w:rFonts w:ascii="Calibri"/>
          <w:sz w:val="20"/>
        </w:rPr>
        <w:t>be</w:t>
      </w:r>
      <w:r>
        <w:rPr>
          <w:rFonts w:ascii="Calibri"/>
          <w:spacing w:val="-4"/>
          <w:sz w:val="20"/>
        </w:rPr>
        <w:t xml:space="preserve"> </w:t>
      </w:r>
      <w:r>
        <w:rPr>
          <w:rFonts w:ascii="Calibri"/>
          <w:sz w:val="20"/>
        </w:rPr>
        <w:t>defined as the Office of the Secretary and shall include those staff members of Enterprise Ireland assigned to act as secretary to the board or committee in question.</w:t>
      </w:r>
    </w:p>
    <w:p w14:paraId="28B14E70" w14:textId="77777777" w:rsidR="001116C3" w:rsidRDefault="00B65E2F">
      <w:pPr>
        <w:spacing w:before="7"/>
        <w:ind w:left="152"/>
        <w:rPr>
          <w:rFonts w:ascii="Calibri"/>
          <w:sz w:val="20"/>
        </w:rPr>
      </w:pPr>
      <w:r>
        <w:rPr>
          <w:rFonts w:ascii="Calibri"/>
          <w:sz w:val="20"/>
          <w:vertAlign w:val="superscript"/>
        </w:rPr>
        <w:t>18</w:t>
      </w:r>
      <w:r>
        <w:rPr>
          <w:rFonts w:ascii="Calibri"/>
          <w:spacing w:val="-6"/>
          <w:sz w:val="20"/>
        </w:rPr>
        <w:t xml:space="preserve"> </w:t>
      </w:r>
      <w:r>
        <w:rPr>
          <w:rFonts w:ascii="Calibri"/>
          <w:sz w:val="20"/>
        </w:rPr>
        <w:t>COP</w:t>
      </w:r>
      <w:r>
        <w:rPr>
          <w:rFonts w:ascii="Calibri"/>
          <w:spacing w:val="-5"/>
          <w:sz w:val="20"/>
        </w:rPr>
        <w:t xml:space="preserve"> </w:t>
      </w:r>
      <w:r>
        <w:rPr>
          <w:rFonts w:ascii="Calibri"/>
          <w:sz w:val="20"/>
        </w:rPr>
        <w:t>2016</w:t>
      </w:r>
      <w:r>
        <w:rPr>
          <w:rFonts w:ascii="Calibri"/>
          <w:spacing w:val="-5"/>
          <w:sz w:val="20"/>
        </w:rPr>
        <w:t xml:space="preserve"> </w:t>
      </w:r>
      <w:r>
        <w:rPr>
          <w:rFonts w:ascii="Calibri"/>
          <w:sz w:val="20"/>
        </w:rPr>
        <w:t>s</w:t>
      </w:r>
      <w:r>
        <w:rPr>
          <w:rFonts w:ascii="Calibri"/>
          <w:spacing w:val="-4"/>
          <w:sz w:val="20"/>
        </w:rPr>
        <w:t xml:space="preserve"> </w:t>
      </w:r>
      <w:r>
        <w:rPr>
          <w:rFonts w:ascii="Calibri"/>
          <w:sz w:val="20"/>
        </w:rPr>
        <w:t>(iv)</w:t>
      </w:r>
      <w:r>
        <w:rPr>
          <w:rFonts w:ascii="Calibri"/>
          <w:spacing w:val="-5"/>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pacing w:val="-2"/>
          <w:sz w:val="20"/>
        </w:rPr>
        <w:t>Interests</w:t>
      </w:r>
    </w:p>
    <w:p w14:paraId="351AF994" w14:textId="77777777" w:rsidR="001116C3" w:rsidRDefault="00B65E2F">
      <w:pPr>
        <w:spacing w:before="83"/>
        <w:ind w:left="152"/>
        <w:rPr>
          <w:rFonts w:ascii="Calibri"/>
          <w:sz w:val="20"/>
        </w:rPr>
      </w:pPr>
      <w:r>
        <w:rPr>
          <w:rFonts w:ascii="Calibri"/>
          <w:sz w:val="20"/>
          <w:vertAlign w:val="superscript"/>
        </w:rPr>
        <w:t>19</w:t>
      </w:r>
      <w:r>
        <w:rPr>
          <w:rFonts w:ascii="Calibri"/>
          <w:spacing w:val="-7"/>
          <w:sz w:val="20"/>
        </w:rPr>
        <w:t xml:space="preserve"> </w:t>
      </w:r>
      <w:r>
        <w:rPr>
          <w:rFonts w:ascii="Calibri"/>
          <w:sz w:val="20"/>
        </w:rPr>
        <w:t>COP</w:t>
      </w:r>
      <w:r>
        <w:rPr>
          <w:rFonts w:ascii="Calibri"/>
          <w:spacing w:val="-5"/>
          <w:sz w:val="20"/>
        </w:rPr>
        <w:t xml:space="preserve"> </w:t>
      </w:r>
      <w:r>
        <w:rPr>
          <w:rFonts w:ascii="Calibri"/>
          <w:sz w:val="20"/>
        </w:rPr>
        <w:t>2016</w:t>
      </w:r>
      <w:r>
        <w:rPr>
          <w:rFonts w:ascii="Calibri"/>
          <w:spacing w:val="-4"/>
          <w:sz w:val="20"/>
        </w:rPr>
        <w:t xml:space="preserve"> </w:t>
      </w:r>
      <w:r>
        <w:rPr>
          <w:rFonts w:ascii="Calibri"/>
          <w:sz w:val="20"/>
        </w:rPr>
        <w:t>s1.11</w:t>
      </w:r>
      <w:r>
        <w:rPr>
          <w:rFonts w:ascii="Calibri"/>
          <w:spacing w:val="-5"/>
          <w:sz w:val="20"/>
        </w:rPr>
        <w:t xml:space="preserve"> </w:t>
      </w:r>
      <w:r>
        <w:rPr>
          <w:rFonts w:ascii="Calibri"/>
          <w:sz w:val="20"/>
        </w:rPr>
        <w:t>Conflict</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Interest</w:t>
      </w:r>
    </w:p>
    <w:p w14:paraId="66E579E8" w14:textId="77777777" w:rsidR="001116C3" w:rsidRDefault="001116C3">
      <w:pPr>
        <w:rPr>
          <w:rFonts w:ascii="Calibri"/>
          <w:sz w:val="20"/>
        </w:rPr>
        <w:sectPr w:rsidR="001116C3">
          <w:pgSz w:w="11910" w:h="16840"/>
          <w:pgMar w:top="980" w:right="740" w:bottom="1600" w:left="980" w:header="763" w:footer="1425" w:gutter="0"/>
          <w:cols w:space="720"/>
        </w:sectPr>
      </w:pPr>
    </w:p>
    <w:p w14:paraId="0C829CA4" w14:textId="77777777" w:rsidR="001116C3" w:rsidRDefault="001116C3">
      <w:pPr>
        <w:pStyle w:val="BodyText"/>
        <w:spacing w:before="4"/>
        <w:rPr>
          <w:rFonts w:ascii="Calibri"/>
          <w:sz w:val="29"/>
        </w:rPr>
      </w:pPr>
    </w:p>
    <w:p w14:paraId="09BFED83" w14:textId="77777777" w:rsidR="001116C3" w:rsidRDefault="00B65E2F">
      <w:pPr>
        <w:pStyle w:val="BodyText"/>
        <w:spacing w:before="94" w:line="278" w:lineRule="auto"/>
        <w:ind w:left="160" w:right="776" w:hanging="10"/>
      </w:pPr>
      <w:r>
        <w:t>Relevant Board Members will absent themselves during the discussion and decision-making relating</w:t>
      </w:r>
      <w:r>
        <w:rPr>
          <w:spacing w:val="-2"/>
        </w:rPr>
        <w:t xml:space="preserve"> </w:t>
      </w:r>
      <w:r>
        <w:t>to</w:t>
      </w:r>
      <w:r>
        <w:rPr>
          <w:spacing w:val="-4"/>
        </w:rPr>
        <w:t xml:space="preserve"> </w:t>
      </w:r>
      <w:r>
        <w:t>the</w:t>
      </w:r>
      <w:r>
        <w:rPr>
          <w:spacing w:val="-4"/>
        </w:rPr>
        <w:t xml:space="preserve"> </w:t>
      </w:r>
      <w:r>
        <w:t>relevant</w:t>
      </w:r>
      <w:r>
        <w:rPr>
          <w:spacing w:val="-1"/>
        </w:rPr>
        <w:t xml:space="preserve"> </w:t>
      </w:r>
      <w:r>
        <w:t>document.</w:t>
      </w:r>
      <w:r>
        <w:rPr>
          <w:spacing w:val="40"/>
        </w:rPr>
        <w:t xml:space="preserve"> </w:t>
      </w:r>
      <w:r>
        <w:t>In</w:t>
      </w:r>
      <w:r>
        <w:rPr>
          <w:spacing w:val="-2"/>
        </w:rPr>
        <w:t xml:space="preserve"> </w:t>
      </w:r>
      <w:r>
        <w:t>such</w:t>
      </w:r>
      <w:r>
        <w:rPr>
          <w:spacing w:val="-4"/>
        </w:rPr>
        <w:t xml:space="preserve"> </w:t>
      </w:r>
      <w:r>
        <w:t>cases,</w:t>
      </w:r>
      <w:r>
        <w:rPr>
          <w:spacing w:val="-3"/>
        </w:rPr>
        <w:t xml:space="preserve"> </w:t>
      </w:r>
      <w:r>
        <w:t>a</w:t>
      </w:r>
      <w:r>
        <w:rPr>
          <w:spacing w:val="-2"/>
        </w:rPr>
        <w:t xml:space="preserve"> </w:t>
      </w:r>
      <w:r>
        <w:t>separate</w:t>
      </w:r>
      <w:r>
        <w:rPr>
          <w:spacing w:val="-4"/>
        </w:rPr>
        <w:t xml:space="preserve"> </w:t>
      </w:r>
      <w:r>
        <w:t>minute</w:t>
      </w:r>
      <w:r>
        <w:rPr>
          <w:spacing w:val="-2"/>
        </w:rPr>
        <w:t xml:space="preserve"> </w:t>
      </w:r>
      <w:r>
        <w:t>of</w:t>
      </w:r>
      <w:r>
        <w:rPr>
          <w:spacing w:val="-3"/>
        </w:rPr>
        <w:t xml:space="preserve"> </w:t>
      </w:r>
      <w:r>
        <w:t>the</w:t>
      </w:r>
      <w:r>
        <w:rPr>
          <w:spacing w:val="-4"/>
        </w:rPr>
        <w:t xml:space="preserve"> </w:t>
      </w:r>
      <w:r>
        <w:t>decision</w:t>
      </w:r>
      <w:r>
        <w:rPr>
          <w:spacing w:val="-2"/>
        </w:rPr>
        <w:t xml:space="preserve"> </w:t>
      </w:r>
      <w:r>
        <w:t>(to</w:t>
      </w:r>
      <w:r>
        <w:rPr>
          <w:spacing w:val="-2"/>
        </w:rPr>
        <w:t xml:space="preserve"> </w:t>
      </w:r>
      <w:r>
        <w:t>which the relevant Board Member will not have access) will be maintained</w:t>
      </w:r>
      <w:r>
        <w:rPr>
          <w:vertAlign w:val="superscript"/>
        </w:rPr>
        <w:t>20</w:t>
      </w:r>
      <w:r>
        <w:t>.</w:t>
      </w:r>
    </w:p>
    <w:p w14:paraId="71131CF4" w14:textId="7530EE96" w:rsidR="001116C3" w:rsidRDefault="00B65E2F" w:rsidP="00C33C84">
      <w:pPr>
        <w:pStyle w:val="BodyText"/>
        <w:spacing w:before="152" w:line="276" w:lineRule="auto"/>
        <w:ind w:left="160" w:right="688" w:hanging="10"/>
      </w:pPr>
      <w:r>
        <w:t>Where a question arises as to whether or not a matter relates to the interests of a Board Member, the Chairman will, in the first instance, determine the question as to whether the provisions</w:t>
      </w:r>
      <w:r>
        <w:rPr>
          <w:spacing w:val="-1"/>
        </w:rPr>
        <w:t xml:space="preserve"> </w:t>
      </w:r>
      <w:r>
        <w:t>of</w:t>
      </w:r>
      <w:r>
        <w:rPr>
          <w:spacing w:val="-3"/>
        </w:rPr>
        <w:t xml:space="preserve"> </w:t>
      </w:r>
      <w:r>
        <w:t>this</w:t>
      </w:r>
      <w:r>
        <w:rPr>
          <w:spacing w:val="-4"/>
        </w:rPr>
        <w:t xml:space="preserve"> </w:t>
      </w:r>
      <w:r>
        <w:t>Code</w:t>
      </w:r>
      <w:r>
        <w:rPr>
          <w:spacing w:val="-2"/>
        </w:rPr>
        <w:t xml:space="preserve"> </w:t>
      </w:r>
      <w:r>
        <w:t>apply.</w:t>
      </w:r>
      <w:r>
        <w:rPr>
          <w:spacing w:val="40"/>
        </w:rPr>
        <w:t xml:space="preserve"> </w:t>
      </w:r>
      <w:r>
        <w:t>Where</w:t>
      </w:r>
      <w:r>
        <w:rPr>
          <w:spacing w:val="-4"/>
        </w:rPr>
        <w:t xml:space="preserve"> </w:t>
      </w:r>
      <w:r>
        <w:t>a</w:t>
      </w:r>
      <w:r>
        <w:rPr>
          <w:spacing w:val="-2"/>
        </w:rPr>
        <w:t xml:space="preserve"> </w:t>
      </w:r>
      <w:r>
        <w:t>Board</w:t>
      </w:r>
      <w:r>
        <w:rPr>
          <w:spacing w:val="-4"/>
        </w:rPr>
        <w:t xml:space="preserve"> </w:t>
      </w:r>
      <w:r>
        <w:t>member</w:t>
      </w:r>
      <w:r>
        <w:rPr>
          <w:spacing w:val="-3"/>
        </w:rPr>
        <w:t xml:space="preserve"> </w:t>
      </w:r>
      <w:r>
        <w:t>is</w:t>
      </w:r>
      <w:r>
        <w:rPr>
          <w:spacing w:val="-1"/>
        </w:rPr>
        <w:t xml:space="preserve"> </w:t>
      </w:r>
      <w:r>
        <w:t>in</w:t>
      </w:r>
      <w:r>
        <w:rPr>
          <w:spacing w:val="-2"/>
        </w:rPr>
        <w:t xml:space="preserve"> </w:t>
      </w:r>
      <w:r>
        <w:t>doubt as</w:t>
      </w:r>
      <w:r>
        <w:rPr>
          <w:spacing w:val="-6"/>
        </w:rPr>
        <w:t xml:space="preserve"> </w:t>
      </w:r>
      <w:r>
        <w:t>to</w:t>
      </w:r>
      <w:r>
        <w:rPr>
          <w:spacing w:val="-2"/>
        </w:rPr>
        <w:t xml:space="preserve"> </w:t>
      </w:r>
      <w:r>
        <w:t>whether</w:t>
      </w:r>
      <w:r>
        <w:rPr>
          <w:spacing w:val="-3"/>
        </w:rPr>
        <w:t xml:space="preserve"> </w:t>
      </w:r>
      <w:r>
        <w:t>he</w:t>
      </w:r>
      <w:r>
        <w:rPr>
          <w:spacing w:val="-2"/>
        </w:rPr>
        <w:t xml:space="preserve"> </w:t>
      </w:r>
      <w:r>
        <w:t>or</w:t>
      </w:r>
      <w:r>
        <w:rPr>
          <w:spacing w:val="-1"/>
        </w:rPr>
        <w:t xml:space="preserve"> </w:t>
      </w:r>
      <w:r>
        <w:t>she</w:t>
      </w:r>
      <w:r>
        <w:rPr>
          <w:spacing w:val="-4"/>
        </w:rPr>
        <w:t xml:space="preserve"> </w:t>
      </w:r>
      <w:r>
        <w:t xml:space="preserve">has an obligation under this </w:t>
      </w:r>
      <w:r w:rsidR="005129B1">
        <w:t>Code, he</w:t>
      </w:r>
      <w:r>
        <w:rPr>
          <w:spacing w:val="-2"/>
        </w:rPr>
        <w:t xml:space="preserve"> </w:t>
      </w:r>
      <w:r>
        <w:t>or</w:t>
      </w:r>
      <w:r>
        <w:rPr>
          <w:spacing w:val="-3"/>
        </w:rPr>
        <w:t xml:space="preserve"> </w:t>
      </w:r>
      <w:r>
        <w:t>she</w:t>
      </w:r>
      <w:r>
        <w:rPr>
          <w:spacing w:val="-2"/>
        </w:rPr>
        <w:t xml:space="preserve"> </w:t>
      </w:r>
      <w:r>
        <w:t>should</w:t>
      </w:r>
      <w:r>
        <w:rPr>
          <w:spacing w:val="-2"/>
        </w:rPr>
        <w:t xml:space="preserve"> </w:t>
      </w:r>
      <w:r>
        <w:t>seek</w:t>
      </w:r>
      <w:r>
        <w:rPr>
          <w:spacing w:val="-3"/>
        </w:rPr>
        <w:t xml:space="preserve"> </w:t>
      </w:r>
      <w:r>
        <w:t>advice</w:t>
      </w:r>
      <w:r>
        <w:rPr>
          <w:spacing w:val="-2"/>
        </w:rPr>
        <w:t xml:space="preserve"> </w:t>
      </w:r>
      <w:r>
        <w:t>from</w:t>
      </w:r>
      <w:r>
        <w:rPr>
          <w:spacing w:val="-3"/>
        </w:rPr>
        <w:t xml:space="preserve"> </w:t>
      </w:r>
      <w:r>
        <w:t>the</w:t>
      </w:r>
      <w:r>
        <w:rPr>
          <w:spacing w:val="-4"/>
        </w:rPr>
        <w:t xml:space="preserve"> </w:t>
      </w:r>
      <w:r>
        <w:t>Company</w:t>
      </w:r>
      <w:r>
        <w:rPr>
          <w:spacing w:val="-7"/>
        </w:rPr>
        <w:t xml:space="preserve"> </w:t>
      </w:r>
      <w:r>
        <w:t>Secretary</w:t>
      </w:r>
      <w:r>
        <w:rPr>
          <w:spacing w:val="-1"/>
        </w:rPr>
        <w:t xml:space="preserve"> </w:t>
      </w:r>
      <w:r>
        <w:t>who</w:t>
      </w:r>
      <w:r>
        <w:rPr>
          <w:spacing w:val="-4"/>
        </w:rPr>
        <w:t xml:space="preserve"> </w:t>
      </w:r>
      <w:r>
        <w:t>may, at</w:t>
      </w:r>
      <w:r>
        <w:rPr>
          <w:spacing w:val="-3"/>
        </w:rPr>
        <w:t xml:space="preserve"> </w:t>
      </w:r>
      <w:r>
        <w:t>his/her</w:t>
      </w:r>
      <w:r>
        <w:rPr>
          <w:spacing w:val="-3"/>
        </w:rPr>
        <w:t xml:space="preserve"> </w:t>
      </w:r>
      <w:r>
        <w:t>discretion,</w:t>
      </w:r>
      <w:r>
        <w:rPr>
          <w:spacing w:val="-3"/>
        </w:rPr>
        <w:t xml:space="preserve"> </w:t>
      </w:r>
      <w:r>
        <w:t>refer the Board member to the Enterprise Ireland in-house Solicitor</w:t>
      </w:r>
      <w:r>
        <w:rPr>
          <w:vertAlign w:val="superscript"/>
        </w:rPr>
        <w:t>21</w:t>
      </w:r>
      <w:r>
        <w:t>.</w:t>
      </w:r>
    </w:p>
    <w:p w14:paraId="054ABBDF" w14:textId="77777777" w:rsidR="001116C3" w:rsidRDefault="00B65E2F">
      <w:pPr>
        <w:pStyle w:val="BodyText"/>
        <w:spacing w:before="152" w:line="276" w:lineRule="auto"/>
        <w:ind w:left="160" w:right="630" w:hanging="10"/>
      </w:pPr>
      <w:r>
        <w:t>Where a question arises as to whether a course of conduct, if pursued by a person, would be deemed a</w:t>
      </w:r>
      <w:r>
        <w:rPr>
          <w:spacing w:val="-2"/>
        </w:rPr>
        <w:t xml:space="preserve"> </w:t>
      </w:r>
      <w:r>
        <w:t>failure</w:t>
      </w:r>
      <w:r>
        <w:rPr>
          <w:spacing w:val="-2"/>
        </w:rPr>
        <w:t xml:space="preserve"> </w:t>
      </w:r>
      <w:r>
        <w:t>to</w:t>
      </w:r>
      <w:r>
        <w:rPr>
          <w:spacing w:val="-2"/>
        </w:rPr>
        <w:t xml:space="preserve"> </w:t>
      </w:r>
      <w:r>
        <w:t>comply with the</w:t>
      </w:r>
      <w:r>
        <w:rPr>
          <w:spacing w:val="-2"/>
        </w:rPr>
        <w:t xml:space="preserve"> </w:t>
      </w:r>
      <w:r>
        <w:t>disclosure</w:t>
      </w:r>
      <w:r>
        <w:rPr>
          <w:spacing w:val="-2"/>
        </w:rPr>
        <w:t xml:space="preserve"> </w:t>
      </w:r>
      <w:r>
        <w:t>obligations of</w:t>
      </w:r>
      <w:r>
        <w:rPr>
          <w:spacing w:val="-1"/>
        </w:rPr>
        <w:t xml:space="preserve"> </w:t>
      </w:r>
      <w:r>
        <w:t>this Code</w:t>
      </w:r>
      <w:r>
        <w:rPr>
          <w:spacing w:val="-2"/>
        </w:rPr>
        <w:t xml:space="preserve"> </w:t>
      </w:r>
      <w:r>
        <w:t>of</w:t>
      </w:r>
      <w:r>
        <w:rPr>
          <w:spacing w:val="-1"/>
        </w:rPr>
        <w:t xml:space="preserve"> </w:t>
      </w:r>
      <w:r>
        <w:t>Conduct</w:t>
      </w:r>
      <w:r>
        <w:rPr>
          <w:spacing w:val="-1"/>
        </w:rPr>
        <w:t xml:space="preserve"> </w:t>
      </w:r>
      <w:r>
        <w:t>(which</w:t>
      </w:r>
      <w:r>
        <w:rPr>
          <w:spacing w:val="-2"/>
        </w:rPr>
        <w:t xml:space="preserve"> </w:t>
      </w:r>
      <w:r>
        <w:t>reflect the disclosure requirements of Section 15 of the Industrial Development (Enterprise Ireland) Act 1998,</w:t>
      </w:r>
      <w:r>
        <w:rPr>
          <w:spacing w:val="-3"/>
        </w:rPr>
        <w:t xml:space="preserve"> </w:t>
      </w:r>
      <w:r>
        <w:t>the</w:t>
      </w:r>
      <w:r>
        <w:rPr>
          <w:spacing w:val="-2"/>
        </w:rPr>
        <w:t xml:space="preserve"> </w:t>
      </w:r>
      <w:r>
        <w:t>disclosure</w:t>
      </w:r>
      <w:r>
        <w:rPr>
          <w:spacing w:val="-2"/>
        </w:rPr>
        <w:t xml:space="preserve"> </w:t>
      </w:r>
      <w:r>
        <w:t>obligations</w:t>
      </w:r>
      <w:r>
        <w:rPr>
          <w:spacing w:val="-1"/>
        </w:rPr>
        <w:t xml:space="preserve"> </w:t>
      </w:r>
      <w:r>
        <w:t>under</w:t>
      </w:r>
      <w:r>
        <w:rPr>
          <w:spacing w:val="-3"/>
        </w:rPr>
        <w:t xml:space="preserve"> </w:t>
      </w:r>
      <w:r>
        <w:t>section</w:t>
      </w:r>
      <w:r>
        <w:rPr>
          <w:spacing w:val="-2"/>
        </w:rPr>
        <w:t xml:space="preserve"> </w:t>
      </w:r>
      <w:r>
        <w:t>17</w:t>
      </w:r>
      <w:r>
        <w:rPr>
          <w:spacing w:val="-4"/>
        </w:rPr>
        <w:t xml:space="preserve"> </w:t>
      </w:r>
      <w:r>
        <w:t>of</w:t>
      </w:r>
      <w:r>
        <w:rPr>
          <w:spacing w:val="-3"/>
        </w:rPr>
        <w:t xml:space="preserve"> </w:t>
      </w:r>
      <w:r>
        <w:t>the</w:t>
      </w:r>
      <w:r>
        <w:rPr>
          <w:spacing w:val="-4"/>
        </w:rPr>
        <w:t xml:space="preserve"> </w:t>
      </w:r>
      <w:r>
        <w:t>Ethics</w:t>
      </w:r>
      <w:r>
        <w:rPr>
          <w:spacing w:val="-4"/>
        </w:rPr>
        <w:t xml:space="preserve"> </w:t>
      </w:r>
      <w:r>
        <w:t>in</w:t>
      </w:r>
      <w:r>
        <w:rPr>
          <w:spacing w:val="-2"/>
        </w:rPr>
        <w:t xml:space="preserve"> </w:t>
      </w:r>
      <w:r>
        <w:t>Public</w:t>
      </w:r>
      <w:r>
        <w:rPr>
          <w:spacing w:val="-1"/>
        </w:rPr>
        <w:t xml:space="preserve"> </w:t>
      </w:r>
      <w:r>
        <w:t>Office</w:t>
      </w:r>
      <w:r>
        <w:rPr>
          <w:spacing w:val="-2"/>
        </w:rPr>
        <w:t xml:space="preserve"> </w:t>
      </w:r>
      <w:r>
        <w:t>Act, 1995</w:t>
      </w:r>
      <w:r>
        <w:rPr>
          <w:spacing w:val="-4"/>
        </w:rPr>
        <w:t xml:space="preserve"> </w:t>
      </w:r>
      <w:r>
        <w:t>and</w:t>
      </w:r>
      <w:r>
        <w:rPr>
          <w:spacing w:val="-4"/>
        </w:rPr>
        <w:t xml:space="preserve"> </w:t>
      </w:r>
      <w:r>
        <w:t>the disclosure obligations under section 5.8 of the Code of Practice)</w:t>
      </w:r>
      <w:r>
        <w:rPr>
          <w:spacing w:val="40"/>
        </w:rPr>
        <w:t xml:space="preserve"> </w:t>
      </w:r>
      <w:r>
        <w:t>, the question will be determined by the Board and particulars of the determination will be recorded in the minutes of the meeting concerned.</w:t>
      </w:r>
    </w:p>
    <w:p w14:paraId="1F161DF9" w14:textId="77777777" w:rsidR="001116C3" w:rsidRDefault="00B65E2F">
      <w:pPr>
        <w:pStyle w:val="BodyText"/>
        <w:spacing w:before="158" w:line="276" w:lineRule="auto"/>
        <w:ind w:left="160" w:right="741" w:hanging="10"/>
      </w:pPr>
      <w:r>
        <w:t>Where a Board member is in doubt as to whether he or she has an obligation under the Ethics in</w:t>
      </w:r>
      <w:r>
        <w:rPr>
          <w:spacing w:val="-2"/>
        </w:rPr>
        <w:t xml:space="preserve"> </w:t>
      </w:r>
      <w:r>
        <w:t>Public</w:t>
      </w:r>
      <w:r>
        <w:rPr>
          <w:spacing w:val="-1"/>
        </w:rPr>
        <w:t xml:space="preserve"> </w:t>
      </w:r>
      <w:r>
        <w:t>Office</w:t>
      </w:r>
      <w:r>
        <w:rPr>
          <w:spacing w:val="-2"/>
        </w:rPr>
        <w:t xml:space="preserve"> </w:t>
      </w:r>
      <w:r>
        <w:t>Acts</w:t>
      </w:r>
      <w:r>
        <w:rPr>
          <w:spacing w:val="-1"/>
        </w:rPr>
        <w:t xml:space="preserve"> </w:t>
      </w:r>
      <w:r>
        <w:t>1995</w:t>
      </w:r>
      <w:r>
        <w:rPr>
          <w:spacing w:val="-2"/>
        </w:rPr>
        <w:t xml:space="preserve"> </w:t>
      </w:r>
      <w:r>
        <w:t>and</w:t>
      </w:r>
      <w:r>
        <w:rPr>
          <w:spacing w:val="-2"/>
        </w:rPr>
        <w:t xml:space="preserve"> </w:t>
      </w:r>
      <w:r>
        <w:t>2001, he</w:t>
      </w:r>
      <w:r>
        <w:rPr>
          <w:spacing w:val="-4"/>
        </w:rPr>
        <w:t xml:space="preserve"> </w:t>
      </w:r>
      <w:r>
        <w:t>or</w:t>
      </w:r>
      <w:r>
        <w:rPr>
          <w:spacing w:val="-3"/>
        </w:rPr>
        <w:t xml:space="preserve"> </w:t>
      </w:r>
      <w:r>
        <w:t>she</w:t>
      </w:r>
      <w:r>
        <w:rPr>
          <w:spacing w:val="-4"/>
        </w:rPr>
        <w:t xml:space="preserve"> </w:t>
      </w:r>
      <w:r>
        <w:t>should</w:t>
      </w:r>
      <w:r>
        <w:rPr>
          <w:spacing w:val="-2"/>
        </w:rPr>
        <w:t xml:space="preserve"> </w:t>
      </w:r>
      <w:r>
        <w:t>seek</w:t>
      </w:r>
      <w:r>
        <w:rPr>
          <w:spacing w:val="-2"/>
        </w:rPr>
        <w:t xml:space="preserve"> </w:t>
      </w:r>
      <w:r>
        <w:t>advice</w:t>
      </w:r>
      <w:r>
        <w:rPr>
          <w:spacing w:val="-4"/>
        </w:rPr>
        <w:t xml:space="preserve"> </w:t>
      </w:r>
      <w:r>
        <w:t>from</w:t>
      </w:r>
      <w:r>
        <w:rPr>
          <w:spacing w:val="-3"/>
        </w:rPr>
        <w:t xml:space="preserve"> </w:t>
      </w:r>
      <w:r>
        <w:t>the</w:t>
      </w:r>
      <w:r>
        <w:rPr>
          <w:spacing w:val="-2"/>
        </w:rPr>
        <w:t xml:space="preserve"> </w:t>
      </w:r>
      <w:r>
        <w:t>Standards</w:t>
      </w:r>
      <w:r>
        <w:rPr>
          <w:spacing w:val="-1"/>
        </w:rPr>
        <w:t xml:space="preserve"> </w:t>
      </w:r>
      <w:r>
        <w:t>in</w:t>
      </w:r>
      <w:r>
        <w:rPr>
          <w:spacing w:val="-2"/>
        </w:rPr>
        <w:t xml:space="preserve"> </w:t>
      </w:r>
      <w:r>
        <w:t>Public Office Commission under Section 25 of the Ethics in Public Office Act 1995.</w:t>
      </w:r>
    </w:p>
    <w:p w14:paraId="4BE06CF7" w14:textId="6079285A" w:rsidR="001116C3" w:rsidRDefault="00A7481F" w:rsidP="00C33C84">
      <w:pPr>
        <w:pStyle w:val="BodyText"/>
        <w:spacing w:before="157" w:line="276" w:lineRule="auto"/>
        <w:ind w:left="160" w:right="776" w:hanging="10"/>
        <w:rPr>
          <w:sz w:val="20"/>
        </w:rPr>
      </w:pPr>
      <w:r>
        <w:rPr>
          <w:noProof/>
        </w:rPr>
        <mc:AlternateContent>
          <mc:Choice Requires="wps">
            <w:drawing>
              <wp:anchor distT="0" distB="0" distL="114300" distR="114300" simplePos="0" relativeHeight="251658241" behindDoc="1" locked="0" layoutInCell="1" allowOverlap="1" wp14:anchorId="657D807F" wp14:editId="0AA7BFE3">
                <wp:simplePos x="0" y="0"/>
                <wp:positionH relativeFrom="page">
                  <wp:posOffset>2452370</wp:posOffset>
                </wp:positionH>
                <wp:positionV relativeFrom="paragraph">
                  <wp:posOffset>1171575</wp:posOffset>
                </wp:positionV>
                <wp:extent cx="40005" cy="10795"/>
                <wp:effectExtent l="0" t="0" r="0" b="0"/>
                <wp:wrapNone/>
                <wp:docPr id="2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AC47" id="docshape13" o:spid="_x0000_s1026" style="position:absolute;margin-left:193.1pt;margin-top:92.25pt;width:3.15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" fillcolor="black" stroked="f">
                <w10:wrap anchorx="page"/>
              </v:rect>
            </w:pict>
          </mc:Fallback>
        </mc:AlternateContent>
      </w:r>
      <w:r w:rsidR="00B65E2F">
        <w:t>Board members should not retain documentation obtained during their terms as a Board member and should return such documentation to the Secretary of the Board or otherwise indicate</w:t>
      </w:r>
      <w:r w:rsidR="00B65E2F">
        <w:rPr>
          <w:spacing w:val="-1"/>
        </w:rPr>
        <w:t xml:space="preserve"> </w:t>
      </w:r>
      <w:r w:rsidR="00B65E2F">
        <w:t>to</w:t>
      </w:r>
      <w:r w:rsidR="00B65E2F">
        <w:rPr>
          <w:spacing w:val="-4"/>
        </w:rPr>
        <w:t xml:space="preserve"> </w:t>
      </w:r>
      <w:r w:rsidR="00B65E2F">
        <w:t>the</w:t>
      </w:r>
      <w:r w:rsidR="00B65E2F">
        <w:rPr>
          <w:spacing w:val="-4"/>
        </w:rPr>
        <w:t xml:space="preserve"> </w:t>
      </w:r>
      <w:r w:rsidR="00B65E2F">
        <w:t>Secretary</w:t>
      </w:r>
      <w:r w:rsidR="00B65E2F">
        <w:rPr>
          <w:spacing w:val="-6"/>
        </w:rPr>
        <w:t xml:space="preserve"> </w:t>
      </w:r>
      <w:r w:rsidR="00B65E2F">
        <w:t>of</w:t>
      </w:r>
      <w:r w:rsidR="00B65E2F">
        <w:rPr>
          <w:spacing w:val="-3"/>
        </w:rPr>
        <w:t xml:space="preserve"> </w:t>
      </w:r>
      <w:r w:rsidR="00B65E2F">
        <w:t>the</w:t>
      </w:r>
      <w:r w:rsidR="00B65E2F">
        <w:rPr>
          <w:spacing w:val="-2"/>
        </w:rPr>
        <w:t xml:space="preserve"> </w:t>
      </w:r>
      <w:r w:rsidR="00B65E2F">
        <w:t>Board</w:t>
      </w:r>
      <w:r w:rsidR="00B65E2F">
        <w:rPr>
          <w:spacing w:val="-4"/>
        </w:rPr>
        <w:t xml:space="preserve"> </w:t>
      </w:r>
      <w:r w:rsidR="00B65E2F">
        <w:t>that</w:t>
      </w:r>
      <w:r w:rsidR="00B65E2F">
        <w:rPr>
          <w:spacing w:val="-3"/>
        </w:rPr>
        <w:t xml:space="preserve"> </w:t>
      </w:r>
      <w:r w:rsidR="00B65E2F">
        <w:t>all</w:t>
      </w:r>
      <w:r w:rsidR="00B65E2F">
        <w:rPr>
          <w:spacing w:val="-2"/>
        </w:rPr>
        <w:t xml:space="preserve"> </w:t>
      </w:r>
      <w:r w:rsidR="00B65E2F">
        <w:t>such</w:t>
      </w:r>
      <w:r w:rsidR="00B65E2F">
        <w:rPr>
          <w:spacing w:val="-4"/>
        </w:rPr>
        <w:t xml:space="preserve"> </w:t>
      </w:r>
      <w:r w:rsidR="00B65E2F">
        <w:t>documentation</w:t>
      </w:r>
      <w:r w:rsidR="00B65E2F">
        <w:rPr>
          <w:spacing w:val="-4"/>
        </w:rPr>
        <w:t xml:space="preserve"> </w:t>
      </w:r>
      <w:r w:rsidR="00B65E2F">
        <w:t>in</w:t>
      </w:r>
      <w:r w:rsidR="00B65E2F">
        <w:rPr>
          <w:spacing w:val="-2"/>
        </w:rPr>
        <w:t xml:space="preserve"> </w:t>
      </w:r>
      <w:r w:rsidR="00B65E2F">
        <w:t>their</w:t>
      </w:r>
      <w:r w:rsidR="00B65E2F">
        <w:rPr>
          <w:spacing w:val="-1"/>
        </w:rPr>
        <w:t xml:space="preserve"> </w:t>
      </w:r>
      <w:r w:rsidR="00B65E2F">
        <w:t>possession</w:t>
      </w:r>
      <w:r w:rsidR="00B65E2F">
        <w:rPr>
          <w:spacing w:val="-2"/>
        </w:rPr>
        <w:t xml:space="preserve"> </w:t>
      </w:r>
      <w:r w:rsidR="00B65E2F">
        <w:t>has</w:t>
      </w:r>
      <w:r w:rsidR="00B65E2F">
        <w:rPr>
          <w:spacing w:val="-4"/>
        </w:rPr>
        <w:t xml:space="preserve"> </w:t>
      </w:r>
      <w:r w:rsidR="00B65E2F">
        <w:t>been disposed of in an appropriate manner.</w:t>
      </w:r>
      <w:r w:rsidR="00B65E2F">
        <w:rPr>
          <w:spacing w:val="40"/>
        </w:rPr>
        <w:t xml:space="preserve"> </w:t>
      </w:r>
      <w:r w:rsidR="00B65E2F">
        <w:t>In the event that the former Board members require access to the Board papers from the time of their term on the Board, this can be facilitated by the Secretary of the Board</w:t>
      </w:r>
      <w:r w:rsidR="00B65E2F">
        <w:rPr>
          <w:vertAlign w:val="superscript"/>
        </w:rPr>
        <w:t>22</w:t>
      </w:r>
    </w:p>
    <w:p w14:paraId="7BC113A6" w14:textId="77777777" w:rsidR="001116C3" w:rsidRDefault="001116C3">
      <w:pPr>
        <w:pStyle w:val="BodyText"/>
        <w:spacing w:before="7"/>
        <w:rPr>
          <w:sz w:val="24"/>
        </w:rPr>
      </w:pPr>
    </w:p>
    <w:p w14:paraId="391BB1EE" w14:textId="77777777" w:rsidR="001116C3" w:rsidRDefault="00B65E2F">
      <w:pPr>
        <w:pStyle w:val="Heading1"/>
        <w:numPr>
          <w:ilvl w:val="0"/>
          <w:numId w:val="3"/>
        </w:numPr>
        <w:tabs>
          <w:tab w:val="left" w:pos="372"/>
        </w:tabs>
        <w:spacing w:before="93"/>
        <w:ind w:left="371"/>
      </w:pPr>
      <w:bookmarkStart w:id="2" w:name="_bookmark2"/>
      <w:bookmarkEnd w:id="2"/>
      <w:r>
        <w:rPr>
          <w:color w:val="2E5395"/>
        </w:rPr>
        <w:t>Disclosure</w:t>
      </w:r>
      <w:r>
        <w:rPr>
          <w:color w:val="2E5395"/>
          <w:spacing w:val="-7"/>
        </w:rPr>
        <w:t xml:space="preserve"> </w:t>
      </w:r>
      <w:r>
        <w:rPr>
          <w:color w:val="2E5395"/>
        </w:rPr>
        <w:t>of</w:t>
      </w:r>
      <w:r>
        <w:rPr>
          <w:color w:val="2E5395"/>
          <w:spacing w:val="-7"/>
        </w:rPr>
        <w:t xml:space="preserve"> </w:t>
      </w:r>
      <w:r>
        <w:rPr>
          <w:color w:val="2E5395"/>
          <w:spacing w:val="-2"/>
        </w:rPr>
        <w:t>Transactions</w:t>
      </w:r>
    </w:p>
    <w:p w14:paraId="7685BD37" w14:textId="77777777" w:rsidR="001116C3" w:rsidRDefault="001116C3">
      <w:pPr>
        <w:pStyle w:val="BodyText"/>
        <w:spacing w:before="6"/>
        <w:rPr>
          <w:b/>
          <w:sz w:val="19"/>
        </w:rPr>
      </w:pPr>
    </w:p>
    <w:p w14:paraId="03B8EB4F" w14:textId="77777777" w:rsidR="001116C3" w:rsidRDefault="00B65E2F">
      <w:pPr>
        <w:pStyle w:val="BodyText"/>
        <w:spacing w:before="1"/>
        <w:ind w:left="140"/>
      </w:pPr>
      <w:r>
        <w:rPr>
          <w:color w:val="2E5395"/>
        </w:rPr>
        <w:t>Notes</w:t>
      </w:r>
      <w:r>
        <w:rPr>
          <w:color w:val="2E5395"/>
          <w:spacing w:val="-5"/>
        </w:rPr>
        <w:t xml:space="preserve"> </w:t>
      </w:r>
      <w:r>
        <w:rPr>
          <w:color w:val="2E5395"/>
        </w:rPr>
        <w:t>to</w:t>
      </w:r>
      <w:r>
        <w:rPr>
          <w:color w:val="2E5395"/>
          <w:spacing w:val="-5"/>
        </w:rPr>
        <w:t xml:space="preserve"> </w:t>
      </w:r>
      <w:r>
        <w:rPr>
          <w:color w:val="2E5395"/>
        </w:rPr>
        <w:t>the</w:t>
      </w:r>
      <w:r>
        <w:rPr>
          <w:color w:val="2E5395"/>
          <w:spacing w:val="-4"/>
        </w:rPr>
        <w:t xml:space="preserve"> </w:t>
      </w:r>
      <w:r>
        <w:rPr>
          <w:color w:val="2E5395"/>
        </w:rPr>
        <w:t>Financial</w:t>
      </w:r>
      <w:r>
        <w:rPr>
          <w:color w:val="2E5395"/>
          <w:spacing w:val="-4"/>
        </w:rPr>
        <w:t xml:space="preserve"> </w:t>
      </w:r>
      <w:r>
        <w:rPr>
          <w:color w:val="2E5395"/>
          <w:spacing w:val="-2"/>
        </w:rPr>
        <w:t>Statements</w:t>
      </w:r>
    </w:p>
    <w:p w14:paraId="6827E0C8" w14:textId="77777777" w:rsidR="001116C3" w:rsidRDefault="00B65E2F">
      <w:pPr>
        <w:pStyle w:val="BodyText"/>
        <w:spacing w:before="196" w:line="276" w:lineRule="auto"/>
        <w:ind w:left="160" w:right="688" w:hanging="10"/>
      </w:pPr>
      <w:r>
        <w:t>In the normal course of business, Enterprise Ireland may approve financial support and investments</w:t>
      </w:r>
      <w:r>
        <w:rPr>
          <w:spacing w:val="-2"/>
        </w:rPr>
        <w:t xml:space="preserve"> </w:t>
      </w:r>
      <w:r>
        <w:t>in</w:t>
      </w:r>
      <w:r>
        <w:rPr>
          <w:spacing w:val="-5"/>
        </w:rPr>
        <w:t xml:space="preserve"> </w:t>
      </w:r>
      <w:r>
        <w:t>preference</w:t>
      </w:r>
      <w:r>
        <w:rPr>
          <w:spacing w:val="-3"/>
        </w:rPr>
        <w:t xml:space="preserve"> </w:t>
      </w:r>
      <w:r>
        <w:t>and</w:t>
      </w:r>
      <w:r>
        <w:rPr>
          <w:spacing w:val="-3"/>
        </w:rPr>
        <w:t xml:space="preserve"> </w:t>
      </w:r>
      <w:r>
        <w:t>ordinary</w:t>
      </w:r>
      <w:r>
        <w:rPr>
          <w:spacing w:val="-5"/>
        </w:rPr>
        <w:t xml:space="preserve"> </w:t>
      </w:r>
      <w:r>
        <w:t>shares</w:t>
      </w:r>
      <w:r>
        <w:rPr>
          <w:spacing w:val="-5"/>
        </w:rPr>
        <w:t xml:space="preserve"> </w:t>
      </w:r>
      <w:r>
        <w:t>and</w:t>
      </w:r>
      <w:r>
        <w:rPr>
          <w:spacing w:val="-3"/>
        </w:rPr>
        <w:t xml:space="preserve"> </w:t>
      </w:r>
      <w:r>
        <w:t>enter</w:t>
      </w:r>
      <w:r>
        <w:rPr>
          <w:spacing w:val="-2"/>
        </w:rPr>
        <w:t xml:space="preserve"> </w:t>
      </w:r>
      <w:r>
        <w:t>into</w:t>
      </w:r>
      <w:r>
        <w:rPr>
          <w:spacing w:val="-5"/>
        </w:rPr>
        <w:t xml:space="preserve"> </w:t>
      </w:r>
      <w:r>
        <w:t>other</w:t>
      </w:r>
      <w:r>
        <w:rPr>
          <w:spacing w:val="-4"/>
        </w:rPr>
        <w:t xml:space="preserve"> </w:t>
      </w:r>
      <w:r>
        <w:t>contractual</w:t>
      </w:r>
      <w:r>
        <w:rPr>
          <w:spacing w:val="-3"/>
        </w:rPr>
        <w:t xml:space="preserve"> </w:t>
      </w:r>
      <w:r>
        <w:t>arrangements with undertakings (including companies) in which Enterprise Ireland Board members are employed or otherwise interested.</w:t>
      </w:r>
    </w:p>
    <w:p w14:paraId="5CE74381" w14:textId="05A97EE2" w:rsidR="001116C3" w:rsidRDefault="00B65E2F">
      <w:pPr>
        <w:pStyle w:val="BodyText"/>
        <w:spacing w:before="156" w:line="278" w:lineRule="auto"/>
        <w:ind w:left="160" w:right="776" w:hanging="10"/>
      </w:pPr>
      <w:r>
        <w:t>In</w:t>
      </w:r>
      <w:r>
        <w:rPr>
          <w:spacing w:val="-4"/>
        </w:rPr>
        <w:t xml:space="preserve"> </w:t>
      </w:r>
      <w:r>
        <w:t>the</w:t>
      </w:r>
      <w:r>
        <w:rPr>
          <w:spacing w:val="-2"/>
        </w:rPr>
        <w:t xml:space="preserve"> </w:t>
      </w:r>
      <w:r>
        <w:t>Notes</w:t>
      </w:r>
      <w:r>
        <w:rPr>
          <w:spacing w:val="-4"/>
        </w:rPr>
        <w:t xml:space="preserve"> </w:t>
      </w:r>
      <w:r>
        <w:t>to</w:t>
      </w:r>
      <w:r>
        <w:rPr>
          <w:spacing w:val="-4"/>
        </w:rPr>
        <w:t xml:space="preserve"> </w:t>
      </w:r>
      <w:r>
        <w:t>the</w:t>
      </w:r>
      <w:r>
        <w:rPr>
          <w:spacing w:val="-2"/>
        </w:rPr>
        <w:t xml:space="preserve"> </w:t>
      </w:r>
      <w:r>
        <w:t>Financial</w:t>
      </w:r>
      <w:r>
        <w:rPr>
          <w:spacing w:val="-3"/>
        </w:rPr>
        <w:t xml:space="preserve"> </w:t>
      </w:r>
      <w:r>
        <w:t>Statements</w:t>
      </w:r>
      <w:r>
        <w:rPr>
          <w:spacing w:val="-4"/>
        </w:rPr>
        <w:t xml:space="preserve"> </w:t>
      </w:r>
      <w:r>
        <w:t>each</w:t>
      </w:r>
      <w:r>
        <w:rPr>
          <w:spacing w:val="-4"/>
        </w:rPr>
        <w:t xml:space="preserve"> </w:t>
      </w:r>
      <w:r>
        <w:t>year,</w:t>
      </w:r>
      <w:r>
        <w:rPr>
          <w:spacing w:val="-2"/>
        </w:rPr>
        <w:t xml:space="preserve"> </w:t>
      </w:r>
      <w:r>
        <w:t>a</w:t>
      </w:r>
      <w:r>
        <w:rPr>
          <w:spacing w:val="-2"/>
        </w:rPr>
        <w:t xml:space="preserve"> </w:t>
      </w:r>
      <w:r>
        <w:t>summary</w:t>
      </w:r>
      <w:r>
        <w:rPr>
          <w:spacing w:val="-3"/>
        </w:rPr>
        <w:t xml:space="preserve"> </w:t>
      </w:r>
      <w:r>
        <w:t>of</w:t>
      </w:r>
      <w:r>
        <w:rPr>
          <w:spacing w:val="-3"/>
        </w:rPr>
        <w:t xml:space="preserve"> </w:t>
      </w:r>
      <w:r>
        <w:t>such</w:t>
      </w:r>
      <w:r>
        <w:rPr>
          <w:spacing w:val="-4"/>
        </w:rPr>
        <w:t xml:space="preserve"> </w:t>
      </w:r>
      <w:r>
        <w:t>transactions</w:t>
      </w:r>
      <w:r>
        <w:rPr>
          <w:spacing w:val="-2"/>
        </w:rPr>
        <w:t xml:space="preserve"> </w:t>
      </w:r>
      <w:r>
        <w:t xml:space="preserve">is </w:t>
      </w:r>
      <w:r w:rsidR="005129B1">
        <w:t>published,</w:t>
      </w:r>
      <w:r>
        <w:t xml:space="preserve"> and the Board has agreed that the detailed schedule of such contractual arrangements should be made available on request.</w:t>
      </w:r>
    </w:p>
    <w:p w14:paraId="2F158674" w14:textId="77777777" w:rsidR="001116C3" w:rsidRDefault="001116C3">
      <w:pPr>
        <w:pStyle w:val="BodyText"/>
        <w:rPr>
          <w:sz w:val="20"/>
        </w:rPr>
      </w:pPr>
    </w:p>
    <w:p w14:paraId="67D3DAC4" w14:textId="77777777" w:rsidR="001116C3" w:rsidRDefault="001116C3">
      <w:pPr>
        <w:pStyle w:val="BodyText"/>
        <w:rPr>
          <w:sz w:val="20"/>
        </w:rPr>
      </w:pPr>
    </w:p>
    <w:p w14:paraId="457C8E1C" w14:textId="77777777" w:rsidR="001116C3" w:rsidRDefault="001116C3">
      <w:pPr>
        <w:pStyle w:val="BodyText"/>
        <w:rPr>
          <w:sz w:val="20"/>
        </w:rPr>
      </w:pPr>
    </w:p>
    <w:p w14:paraId="56649A24" w14:textId="77777777" w:rsidR="001116C3" w:rsidRDefault="001116C3">
      <w:pPr>
        <w:pStyle w:val="BodyText"/>
        <w:rPr>
          <w:sz w:val="20"/>
        </w:rPr>
      </w:pPr>
    </w:p>
    <w:p w14:paraId="6C7A4C57" w14:textId="0E31A2F4" w:rsidR="001116C3" w:rsidRDefault="00A7481F">
      <w:pPr>
        <w:pStyle w:val="BodyText"/>
        <w:spacing w:before="1"/>
        <w:rPr>
          <w:sz w:val="17"/>
        </w:rPr>
      </w:pPr>
      <w:r>
        <w:rPr>
          <w:noProof/>
        </w:rPr>
        <mc:AlternateContent>
          <mc:Choice Requires="wps">
            <w:drawing>
              <wp:anchor distT="0" distB="0" distL="0" distR="0" simplePos="0" relativeHeight="251658247" behindDoc="1" locked="0" layoutInCell="1" allowOverlap="1" wp14:anchorId="1AB76DD1" wp14:editId="4260949A">
                <wp:simplePos x="0" y="0"/>
                <wp:positionH relativeFrom="page">
                  <wp:posOffset>719455</wp:posOffset>
                </wp:positionH>
                <wp:positionV relativeFrom="paragraph">
                  <wp:posOffset>140335</wp:posOffset>
                </wp:positionV>
                <wp:extent cx="1829435" cy="8890"/>
                <wp:effectExtent l="0" t="0" r="0" b="0"/>
                <wp:wrapTopAndBottom/>
                <wp:docPr id="2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B2808" id="docshape14" o:spid="_x0000_s1026" style="position:absolute;margin-left:56.65pt;margin-top:11.05pt;width:144.05pt;height:.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" fillcolor="black" stroked="f">
                <w10:wrap type="topAndBottom" anchorx="page"/>
              </v:rect>
            </w:pict>
          </mc:Fallback>
        </mc:AlternateContent>
      </w:r>
    </w:p>
    <w:p w14:paraId="2ACF89B6" w14:textId="77777777" w:rsidR="001116C3" w:rsidRDefault="001116C3">
      <w:pPr>
        <w:pStyle w:val="BodyText"/>
        <w:spacing w:before="8"/>
        <w:rPr>
          <w:sz w:val="8"/>
        </w:rPr>
      </w:pPr>
    </w:p>
    <w:p w14:paraId="76E2D85D" w14:textId="77777777" w:rsidR="001116C3" w:rsidRDefault="00B65E2F">
      <w:pPr>
        <w:spacing w:before="77"/>
        <w:ind w:left="152"/>
        <w:rPr>
          <w:rFonts w:ascii="Calibri"/>
          <w:sz w:val="20"/>
        </w:rPr>
      </w:pPr>
      <w:r>
        <w:rPr>
          <w:rFonts w:ascii="Calibri"/>
          <w:sz w:val="20"/>
          <w:vertAlign w:val="superscript"/>
        </w:rPr>
        <w:t>20</w:t>
      </w:r>
      <w:r>
        <w:rPr>
          <w:rFonts w:ascii="Calibri"/>
          <w:spacing w:val="-5"/>
          <w:sz w:val="20"/>
        </w:rPr>
        <w:t xml:space="preserve"> </w:t>
      </w:r>
      <w:r>
        <w:rPr>
          <w:rFonts w:ascii="Calibri"/>
          <w:sz w:val="20"/>
        </w:rPr>
        <w:t>COP</w:t>
      </w:r>
      <w:r>
        <w:rPr>
          <w:rFonts w:ascii="Calibri"/>
          <w:spacing w:val="-4"/>
          <w:sz w:val="20"/>
        </w:rPr>
        <w:t xml:space="preserve"> </w:t>
      </w:r>
      <w:r>
        <w:rPr>
          <w:rFonts w:ascii="Calibri"/>
          <w:sz w:val="20"/>
        </w:rPr>
        <w:t>2016</w:t>
      </w:r>
      <w:r>
        <w:rPr>
          <w:rFonts w:ascii="Calibri"/>
          <w:spacing w:val="-5"/>
          <w:sz w:val="20"/>
        </w:rPr>
        <w:t xml:space="preserve"> </w:t>
      </w:r>
      <w:r>
        <w:rPr>
          <w:rFonts w:ascii="Calibri"/>
          <w:sz w:val="20"/>
        </w:rPr>
        <w:t>Item</w:t>
      </w:r>
      <w:r>
        <w:rPr>
          <w:rFonts w:ascii="Calibri"/>
          <w:spacing w:val="-4"/>
          <w:sz w:val="20"/>
        </w:rPr>
        <w:t xml:space="preserve"> (vii)</w:t>
      </w:r>
    </w:p>
    <w:p w14:paraId="77937266" w14:textId="77777777" w:rsidR="001116C3" w:rsidRDefault="00B65E2F">
      <w:pPr>
        <w:spacing w:before="20"/>
        <w:ind w:left="152"/>
        <w:rPr>
          <w:rFonts w:ascii="Calibri"/>
          <w:sz w:val="20"/>
        </w:rPr>
      </w:pPr>
      <w:r>
        <w:rPr>
          <w:rFonts w:ascii="Calibri"/>
          <w:sz w:val="20"/>
          <w:vertAlign w:val="superscript"/>
        </w:rPr>
        <w:t>21</w:t>
      </w:r>
      <w:r>
        <w:rPr>
          <w:rFonts w:ascii="Calibri"/>
          <w:spacing w:val="-5"/>
          <w:sz w:val="20"/>
        </w:rPr>
        <w:t xml:space="preserve"> </w:t>
      </w:r>
      <w:r>
        <w:rPr>
          <w:rFonts w:ascii="Calibri"/>
          <w:sz w:val="20"/>
        </w:rPr>
        <w:t>COP</w:t>
      </w:r>
      <w:r>
        <w:rPr>
          <w:rFonts w:ascii="Calibri"/>
          <w:spacing w:val="-5"/>
          <w:sz w:val="20"/>
        </w:rPr>
        <w:t xml:space="preserve"> </w:t>
      </w:r>
      <w:r>
        <w:rPr>
          <w:rFonts w:ascii="Calibri"/>
          <w:sz w:val="20"/>
        </w:rPr>
        <w:t>2016</w:t>
      </w:r>
      <w:r>
        <w:rPr>
          <w:rFonts w:ascii="Calibri"/>
          <w:spacing w:val="-5"/>
          <w:sz w:val="20"/>
        </w:rPr>
        <w:t xml:space="preserve"> </w:t>
      </w:r>
      <w:r>
        <w:rPr>
          <w:rFonts w:ascii="Calibri"/>
          <w:sz w:val="20"/>
        </w:rPr>
        <w:t>s</w:t>
      </w:r>
      <w:r>
        <w:rPr>
          <w:rFonts w:ascii="Calibri"/>
          <w:spacing w:val="-3"/>
          <w:sz w:val="20"/>
        </w:rPr>
        <w:t xml:space="preserve"> </w:t>
      </w:r>
      <w:r>
        <w:rPr>
          <w:rFonts w:ascii="Calibri"/>
          <w:sz w:val="20"/>
        </w:rPr>
        <w:t>(iii)</w:t>
      </w:r>
      <w:r>
        <w:rPr>
          <w:rFonts w:ascii="Calibri"/>
          <w:spacing w:val="-5"/>
          <w:sz w:val="20"/>
        </w:rPr>
        <w:t xml:space="preserve"> </w:t>
      </w:r>
      <w:r>
        <w:rPr>
          <w:rFonts w:ascii="Calibri"/>
          <w:sz w:val="20"/>
        </w:rPr>
        <w:t>Disclosure</w:t>
      </w:r>
      <w:r>
        <w:rPr>
          <w:rFonts w:ascii="Calibri"/>
          <w:spacing w:val="-5"/>
          <w:sz w:val="20"/>
        </w:rPr>
        <w:t xml:space="preserve"> </w:t>
      </w:r>
      <w:r>
        <w:rPr>
          <w:rFonts w:ascii="Calibri"/>
          <w:sz w:val="20"/>
        </w:rPr>
        <w:t>of</w:t>
      </w:r>
      <w:r>
        <w:rPr>
          <w:rFonts w:ascii="Calibri"/>
          <w:spacing w:val="-6"/>
          <w:sz w:val="20"/>
        </w:rPr>
        <w:t xml:space="preserve"> </w:t>
      </w:r>
      <w:r>
        <w:rPr>
          <w:rFonts w:ascii="Calibri"/>
          <w:spacing w:val="-2"/>
          <w:sz w:val="20"/>
        </w:rPr>
        <w:t>Interests</w:t>
      </w:r>
    </w:p>
    <w:p w14:paraId="6E98B4C1" w14:textId="77777777" w:rsidR="001116C3" w:rsidRDefault="00B65E2F">
      <w:pPr>
        <w:spacing w:before="96"/>
        <w:ind w:left="152"/>
        <w:rPr>
          <w:rFonts w:ascii="Calibri"/>
          <w:sz w:val="20"/>
        </w:rPr>
      </w:pPr>
      <w:r>
        <w:rPr>
          <w:rFonts w:ascii="Calibri"/>
          <w:sz w:val="20"/>
          <w:vertAlign w:val="superscript"/>
        </w:rPr>
        <w:t>22</w:t>
      </w:r>
      <w:r>
        <w:rPr>
          <w:rFonts w:ascii="Calibri"/>
          <w:spacing w:val="-6"/>
          <w:sz w:val="20"/>
        </w:rPr>
        <w:t xml:space="preserve"> </w:t>
      </w:r>
      <w:r>
        <w:rPr>
          <w:rFonts w:ascii="Calibri"/>
          <w:sz w:val="20"/>
        </w:rPr>
        <w:t>COP</w:t>
      </w:r>
      <w:r>
        <w:rPr>
          <w:rFonts w:ascii="Calibri"/>
          <w:spacing w:val="-5"/>
          <w:sz w:val="20"/>
        </w:rPr>
        <w:t xml:space="preserve"> </w:t>
      </w:r>
      <w:r>
        <w:rPr>
          <w:rFonts w:ascii="Calibri"/>
          <w:sz w:val="20"/>
        </w:rPr>
        <w:t>2016</w:t>
      </w:r>
      <w:r>
        <w:rPr>
          <w:rFonts w:ascii="Calibri"/>
          <w:spacing w:val="-5"/>
          <w:sz w:val="20"/>
        </w:rPr>
        <w:t xml:space="preserve"> </w:t>
      </w:r>
      <w:r>
        <w:rPr>
          <w:rFonts w:ascii="Calibri"/>
          <w:sz w:val="20"/>
        </w:rPr>
        <w:t>s</w:t>
      </w:r>
      <w:r>
        <w:rPr>
          <w:rFonts w:ascii="Calibri"/>
          <w:spacing w:val="-4"/>
          <w:sz w:val="20"/>
        </w:rPr>
        <w:t xml:space="preserve"> </w:t>
      </w:r>
      <w:r>
        <w:rPr>
          <w:rFonts w:ascii="Calibri"/>
          <w:sz w:val="20"/>
        </w:rPr>
        <w:t>5.7</w:t>
      </w:r>
      <w:r>
        <w:rPr>
          <w:rFonts w:ascii="Calibri"/>
          <w:spacing w:val="-5"/>
          <w:sz w:val="20"/>
        </w:rPr>
        <w:t xml:space="preserve"> </w:t>
      </w:r>
      <w:r>
        <w:rPr>
          <w:rFonts w:ascii="Calibri"/>
          <w:sz w:val="20"/>
        </w:rPr>
        <w:t>Document</w:t>
      </w:r>
      <w:r>
        <w:rPr>
          <w:rFonts w:ascii="Calibri"/>
          <w:spacing w:val="-4"/>
          <w:sz w:val="20"/>
        </w:rPr>
        <w:t xml:space="preserve"> </w:t>
      </w:r>
      <w:r>
        <w:rPr>
          <w:rFonts w:ascii="Calibri"/>
          <w:spacing w:val="-2"/>
          <w:sz w:val="20"/>
        </w:rPr>
        <w:t>retention</w:t>
      </w:r>
    </w:p>
    <w:p w14:paraId="735B3A22" w14:textId="77777777" w:rsidR="001116C3" w:rsidRDefault="001116C3">
      <w:pPr>
        <w:rPr>
          <w:rFonts w:ascii="Calibri"/>
          <w:sz w:val="20"/>
        </w:rPr>
        <w:sectPr w:rsidR="001116C3">
          <w:pgSz w:w="11910" w:h="16840"/>
          <w:pgMar w:top="1180" w:right="740" w:bottom="1220" w:left="980" w:header="763" w:footer="1034" w:gutter="0"/>
          <w:cols w:space="720"/>
        </w:sectPr>
      </w:pPr>
    </w:p>
    <w:p w14:paraId="0DD22B75" w14:textId="77777777" w:rsidR="001116C3" w:rsidRDefault="001116C3">
      <w:pPr>
        <w:pStyle w:val="BodyText"/>
        <w:rPr>
          <w:rFonts w:ascii="Calibri"/>
          <w:sz w:val="20"/>
        </w:rPr>
      </w:pPr>
    </w:p>
    <w:p w14:paraId="52D9D9C8" w14:textId="77777777" w:rsidR="001116C3" w:rsidRDefault="001116C3">
      <w:pPr>
        <w:pStyle w:val="BodyText"/>
        <w:spacing w:before="9"/>
        <w:rPr>
          <w:rFonts w:ascii="Calibri"/>
          <w:sz w:val="17"/>
        </w:rPr>
      </w:pPr>
    </w:p>
    <w:p w14:paraId="0A84A2EE" w14:textId="77777777" w:rsidR="001116C3" w:rsidRDefault="00B65E2F">
      <w:pPr>
        <w:pStyle w:val="BodyText"/>
        <w:ind w:left="140"/>
      </w:pPr>
      <w:r>
        <w:rPr>
          <w:color w:val="2E5395"/>
        </w:rPr>
        <w:t>Scope</w:t>
      </w:r>
      <w:r>
        <w:rPr>
          <w:color w:val="2E5395"/>
          <w:spacing w:val="-2"/>
        </w:rPr>
        <w:t xml:space="preserve"> </w:t>
      </w:r>
      <w:r>
        <w:rPr>
          <w:color w:val="2E5395"/>
        </w:rPr>
        <w:t>of</w:t>
      </w:r>
      <w:r>
        <w:rPr>
          <w:color w:val="2E5395"/>
          <w:spacing w:val="-1"/>
        </w:rPr>
        <w:t xml:space="preserve"> </w:t>
      </w:r>
      <w:r>
        <w:rPr>
          <w:color w:val="2E5395"/>
          <w:spacing w:val="-2"/>
        </w:rPr>
        <w:t>transactions</w:t>
      </w:r>
    </w:p>
    <w:p w14:paraId="1D6B2CB3" w14:textId="77777777" w:rsidR="001116C3" w:rsidRDefault="00B65E2F">
      <w:pPr>
        <w:pStyle w:val="BodyText"/>
        <w:spacing w:before="196" w:line="276" w:lineRule="auto"/>
        <w:ind w:left="160" w:right="688" w:hanging="10"/>
      </w:pPr>
      <w:r>
        <w:t>In</w:t>
      </w:r>
      <w:r>
        <w:rPr>
          <w:spacing w:val="-4"/>
        </w:rPr>
        <w:t xml:space="preserve"> </w:t>
      </w:r>
      <w:r>
        <w:t>the</w:t>
      </w:r>
      <w:r>
        <w:rPr>
          <w:spacing w:val="-2"/>
        </w:rPr>
        <w:t xml:space="preserve"> </w:t>
      </w:r>
      <w:r>
        <w:t>interests</w:t>
      </w:r>
      <w:r>
        <w:rPr>
          <w:spacing w:val="-1"/>
        </w:rPr>
        <w:t xml:space="preserve"> </w:t>
      </w:r>
      <w:r>
        <w:t>of providing</w:t>
      </w:r>
      <w:r>
        <w:rPr>
          <w:spacing w:val="-2"/>
        </w:rPr>
        <w:t xml:space="preserve"> </w:t>
      </w:r>
      <w:r>
        <w:t>as</w:t>
      </w:r>
      <w:r>
        <w:rPr>
          <w:spacing w:val="-2"/>
        </w:rPr>
        <w:t xml:space="preserve"> </w:t>
      </w:r>
      <w:r>
        <w:t>great</w:t>
      </w:r>
      <w:r>
        <w:rPr>
          <w:spacing w:val="-3"/>
        </w:rPr>
        <w:t xml:space="preserve"> </w:t>
      </w:r>
      <w:r>
        <w:t>a</w:t>
      </w:r>
      <w:r>
        <w:rPr>
          <w:spacing w:val="-2"/>
        </w:rPr>
        <w:t xml:space="preserve"> </w:t>
      </w:r>
      <w:r>
        <w:t>degree</w:t>
      </w:r>
      <w:r>
        <w:rPr>
          <w:spacing w:val="-2"/>
        </w:rPr>
        <w:t xml:space="preserve"> </w:t>
      </w:r>
      <w:r>
        <w:t>of</w:t>
      </w:r>
      <w:r>
        <w:rPr>
          <w:spacing w:val="-3"/>
        </w:rPr>
        <w:t xml:space="preserve"> </w:t>
      </w:r>
      <w:r>
        <w:t>transparency</w:t>
      </w:r>
      <w:r>
        <w:rPr>
          <w:spacing w:val="-1"/>
        </w:rPr>
        <w:t xml:space="preserve"> </w:t>
      </w:r>
      <w:r>
        <w:t>as</w:t>
      </w:r>
      <w:r>
        <w:rPr>
          <w:spacing w:val="-4"/>
        </w:rPr>
        <w:t xml:space="preserve"> </w:t>
      </w:r>
      <w:r>
        <w:t>possible</w:t>
      </w:r>
      <w:r>
        <w:rPr>
          <w:spacing w:val="-4"/>
        </w:rPr>
        <w:t xml:space="preserve"> </w:t>
      </w:r>
      <w:r>
        <w:t>in</w:t>
      </w:r>
      <w:r>
        <w:rPr>
          <w:spacing w:val="-2"/>
        </w:rPr>
        <w:t xml:space="preserve"> </w:t>
      </w:r>
      <w:r>
        <w:t>relation</w:t>
      </w:r>
      <w:r>
        <w:rPr>
          <w:spacing w:val="-4"/>
        </w:rPr>
        <w:t xml:space="preserve"> </w:t>
      </w:r>
      <w:r>
        <w:t>to</w:t>
      </w:r>
      <w:r>
        <w:rPr>
          <w:spacing w:val="-4"/>
        </w:rPr>
        <w:t xml:space="preserve"> </w:t>
      </w:r>
      <w:r>
        <w:t>the declared interests of Board members, Board members have agreed (July 2000) that the definition</w:t>
      </w:r>
      <w:r>
        <w:rPr>
          <w:spacing w:val="-3"/>
        </w:rPr>
        <w:t xml:space="preserve"> </w:t>
      </w:r>
      <w:r>
        <w:t>of</w:t>
      </w:r>
      <w:r>
        <w:rPr>
          <w:spacing w:val="-4"/>
        </w:rPr>
        <w:t xml:space="preserve"> </w:t>
      </w:r>
      <w:r>
        <w:t>“companies</w:t>
      </w:r>
      <w:r>
        <w:rPr>
          <w:spacing w:val="-5"/>
        </w:rPr>
        <w:t xml:space="preserve"> </w:t>
      </w:r>
      <w:r>
        <w:t>with</w:t>
      </w:r>
      <w:r>
        <w:rPr>
          <w:spacing w:val="-3"/>
        </w:rPr>
        <w:t xml:space="preserve"> </w:t>
      </w:r>
      <w:r>
        <w:t>which</w:t>
      </w:r>
      <w:r>
        <w:rPr>
          <w:spacing w:val="-3"/>
        </w:rPr>
        <w:t xml:space="preserve"> </w:t>
      </w:r>
      <w:r>
        <w:t>Board</w:t>
      </w:r>
      <w:r>
        <w:rPr>
          <w:spacing w:val="-5"/>
        </w:rPr>
        <w:t xml:space="preserve"> </w:t>
      </w:r>
      <w:r>
        <w:t>members</w:t>
      </w:r>
      <w:r>
        <w:rPr>
          <w:spacing w:val="-2"/>
        </w:rPr>
        <w:t xml:space="preserve"> </w:t>
      </w:r>
      <w:r>
        <w:t>are</w:t>
      </w:r>
      <w:r>
        <w:rPr>
          <w:spacing w:val="-3"/>
        </w:rPr>
        <w:t xml:space="preserve"> </w:t>
      </w:r>
      <w:r>
        <w:t>employed</w:t>
      </w:r>
      <w:r>
        <w:rPr>
          <w:spacing w:val="-3"/>
        </w:rPr>
        <w:t xml:space="preserve"> </w:t>
      </w:r>
      <w:r>
        <w:t>or</w:t>
      </w:r>
      <w:r>
        <w:rPr>
          <w:spacing w:val="-2"/>
        </w:rPr>
        <w:t xml:space="preserve"> </w:t>
      </w:r>
      <w:r>
        <w:t>otherwise</w:t>
      </w:r>
      <w:r>
        <w:rPr>
          <w:spacing w:val="-3"/>
        </w:rPr>
        <w:t xml:space="preserve"> </w:t>
      </w:r>
      <w:r>
        <w:t>interested” should include those companies in which Board members have direct shareholdings.</w:t>
      </w:r>
    </w:p>
    <w:p w14:paraId="339E9742" w14:textId="0F074E52" w:rsidR="001116C3" w:rsidRDefault="00B65E2F">
      <w:pPr>
        <w:pStyle w:val="BodyText"/>
        <w:spacing w:before="156" w:line="276" w:lineRule="auto"/>
        <w:ind w:left="160" w:right="656" w:hanging="10"/>
      </w:pPr>
      <w:r>
        <w:t>Shares</w:t>
      </w:r>
      <w:r>
        <w:rPr>
          <w:spacing w:val="-2"/>
        </w:rPr>
        <w:t xml:space="preserve"> </w:t>
      </w:r>
      <w:r>
        <w:t>held</w:t>
      </w:r>
      <w:r>
        <w:rPr>
          <w:spacing w:val="-2"/>
        </w:rPr>
        <w:t xml:space="preserve"> </w:t>
      </w:r>
      <w:r>
        <w:t>at arm’s</w:t>
      </w:r>
      <w:r>
        <w:rPr>
          <w:spacing w:val="-4"/>
        </w:rPr>
        <w:t xml:space="preserve"> </w:t>
      </w:r>
      <w:r>
        <w:t>length,</w:t>
      </w:r>
      <w:r>
        <w:rPr>
          <w:spacing w:val="-2"/>
        </w:rPr>
        <w:t xml:space="preserve"> </w:t>
      </w:r>
      <w:r>
        <w:t>through</w:t>
      </w:r>
      <w:r>
        <w:rPr>
          <w:spacing w:val="-4"/>
        </w:rPr>
        <w:t xml:space="preserve"> </w:t>
      </w:r>
      <w:r>
        <w:t>trusts</w:t>
      </w:r>
      <w:r>
        <w:rPr>
          <w:spacing w:val="-4"/>
        </w:rPr>
        <w:t xml:space="preserve"> </w:t>
      </w:r>
      <w:r>
        <w:t>or</w:t>
      </w:r>
      <w:r>
        <w:rPr>
          <w:spacing w:val="-3"/>
        </w:rPr>
        <w:t xml:space="preserve"> </w:t>
      </w:r>
      <w:r>
        <w:t>funds,</w:t>
      </w:r>
      <w:r>
        <w:rPr>
          <w:spacing w:val="-1"/>
        </w:rPr>
        <w:t xml:space="preserve"> </w:t>
      </w:r>
      <w:r>
        <w:t>and</w:t>
      </w:r>
      <w:r>
        <w:rPr>
          <w:spacing w:val="-4"/>
        </w:rPr>
        <w:t xml:space="preserve"> </w:t>
      </w:r>
      <w:r>
        <w:t>controlled</w:t>
      </w:r>
      <w:r>
        <w:rPr>
          <w:spacing w:val="-2"/>
        </w:rPr>
        <w:t xml:space="preserve"> </w:t>
      </w:r>
      <w:r>
        <w:t>by</w:t>
      </w:r>
      <w:r>
        <w:rPr>
          <w:spacing w:val="-4"/>
        </w:rPr>
        <w:t xml:space="preserve"> </w:t>
      </w:r>
      <w:r>
        <w:t>independent</w:t>
      </w:r>
      <w:r>
        <w:rPr>
          <w:spacing w:val="-3"/>
        </w:rPr>
        <w:t xml:space="preserve"> </w:t>
      </w:r>
      <w:r>
        <w:t>trust or</w:t>
      </w:r>
      <w:r>
        <w:rPr>
          <w:spacing w:val="-3"/>
        </w:rPr>
        <w:t xml:space="preserve"> </w:t>
      </w:r>
      <w:r>
        <w:t>fund managers (</w:t>
      </w:r>
      <w:r w:rsidR="005129B1">
        <w:t>e.g.,</w:t>
      </w:r>
      <w:r>
        <w:t xml:space="preserve"> Unit Trusts, investment funds or BES Funds), are not included. </w:t>
      </w:r>
      <w:r>
        <w:rPr>
          <w:vertAlign w:val="superscript"/>
        </w:rPr>
        <w:t>23</w:t>
      </w:r>
    </w:p>
    <w:p w14:paraId="661D9CB6" w14:textId="77777777" w:rsidR="001116C3" w:rsidRDefault="001116C3">
      <w:pPr>
        <w:pStyle w:val="BodyText"/>
        <w:rPr>
          <w:sz w:val="24"/>
        </w:rPr>
      </w:pPr>
    </w:p>
    <w:p w14:paraId="1911D4E0" w14:textId="77777777" w:rsidR="001116C3" w:rsidRDefault="001116C3">
      <w:pPr>
        <w:pStyle w:val="BodyText"/>
        <w:spacing w:before="9"/>
        <w:rPr>
          <w:sz w:val="30"/>
        </w:rPr>
      </w:pPr>
    </w:p>
    <w:p w14:paraId="5C205849" w14:textId="77777777" w:rsidR="001116C3" w:rsidRDefault="00B65E2F">
      <w:pPr>
        <w:pStyle w:val="Heading1"/>
        <w:numPr>
          <w:ilvl w:val="0"/>
          <w:numId w:val="3"/>
        </w:numPr>
        <w:tabs>
          <w:tab w:val="left" w:pos="369"/>
        </w:tabs>
        <w:spacing w:before="1"/>
        <w:ind w:left="368" w:hanging="245"/>
      </w:pPr>
      <w:bookmarkStart w:id="3" w:name="_bookmark3"/>
      <w:bookmarkEnd w:id="3"/>
      <w:r>
        <w:rPr>
          <w:color w:val="2E5395"/>
        </w:rPr>
        <w:t>Information</w:t>
      </w:r>
      <w:r>
        <w:rPr>
          <w:color w:val="2E5395"/>
          <w:spacing w:val="-6"/>
        </w:rPr>
        <w:t xml:space="preserve"> </w:t>
      </w:r>
      <w:r>
        <w:rPr>
          <w:color w:val="2E5395"/>
        </w:rPr>
        <w:t>–</w:t>
      </w:r>
      <w:r>
        <w:rPr>
          <w:color w:val="2E5395"/>
          <w:spacing w:val="-6"/>
        </w:rPr>
        <w:t xml:space="preserve"> </w:t>
      </w:r>
      <w:r>
        <w:rPr>
          <w:color w:val="2E5395"/>
        </w:rPr>
        <w:t>Achieving</w:t>
      </w:r>
      <w:r>
        <w:rPr>
          <w:color w:val="2E5395"/>
          <w:spacing w:val="-4"/>
        </w:rPr>
        <w:t xml:space="preserve"> </w:t>
      </w:r>
      <w:r>
        <w:rPr>
          <w:color w:val="2E5395"/>
        </w:rPr>
        <w:t>a</w:t>
      </w:r>
      <w:r>
        <w:rPr>
          <w:color w:val="2E5395"/>
          <w:spacing w:val="-4"/>
        </w:rPr>
        <w:t xml:space="preserve"> </w:t>
      </w:r>
      <w:r>
        <w:rPr>
          <w:color w:val="2E5395"/>
          <w:spacing w:val="-2"/>
        </w:rPr>
        <w:t>Balance</w:t>
      </w:r>
    </w:p>
    <w:p w14:paraId="5FE7CA39" w14:textId="77777777" w:rsidR="001116C3" w:rsidRDefault="001116C3">
      <w:pPr>
        <w:pStyle w:val="BodyText"/>
        <w:spacing w:before="4"/>
        <w:rPr>
          <w:b/>
          <w:sz w:val="19"/>
        </w:rPr>
      </w:pPr>
    </w:p>
    <w:p w14:paraId="5A45E783" w14:textId="77777777" w:rsidR="001116C3" w:rsidRDefault="00B65E2F">
      <w:pPr>
        <w:pStyle w:val="BodyText"/>
        <w:ind w:left="140"/>
      </w:pPr>
      <w:r>
        <w:rPr>
          <w:color w:val="2E5395"/>
        </w:rPr>
        <w:t>Supporting</w:t>
      </w:r>
      <w:r>
        <w:rPr>
          <w:color w:val="2E5395"/>
          <w:spacing w:val="-8"/>
        </w:rPr>
        <w:t xml:space="preserve"> </w:t>
      </w:r>
      <w:r>
        <w:rPr>
          <w:color w:val="2E5395"/>
        </w:rPr>
        <w:t>the</w:t>
      </w:r>
      <w:r>
        <w:rPr>
          <w:color w:val="2E5395"/>
          <w:spacing w:val="-6"/>
        </w:rPr>
        <w:t xml:space="preserve"> </w:t>
      </w:r>
      <w:r>
        <w:rPr>
          <w:color w:val="2E5395"/>
        </w:rPr>
        <w:t>Principle</w:t>
      </w:r>
      <w:r>
        <w:rPr>
          <w:color w:val="2E5395"/>
          <w:spacing w:val="-6"/>
        </w:rPr>
        <w:t xml:space="preserve"> </w:t>
      </w:r>
      <w:r>
        <w:rPr>
          <w:color w:val="2E5395"/>
        </w:rPr>
        <w:t>of</w:t>
      </w:r>
      <w:r>
        <w:rPr>
          <w:color w:val="2E5395"/>
          <w:spacing w:val="-3"/>
        </w:rPr>
        <w:t xml:space="preserve"> </w:t>
      </w:r>
      <w:r>
        <w:rPr>
          <w:color w:val="2E5395"/>
          <w:spacing w:val="-2"/>
        </w:rPr>
        <w:t>Access</w:t>
      </w:r>
    </w:p>
    <w:p w14:paraId="46CF81A1" w14:textId="77777777" w:rsidR="001116C3" w:rsidRDefault="00B65E2F">
      <w:pPr>
        <w:pStyle w:val="BodyText"/>
        <w:spacing w:before="196" w:line="278" w:lineRule="auto"/>
        <w:ind w:left="160" w:right="581" w:hanging="10"/>
      </w:pPr>
      <w:r>
        <w:t>The</w:t>
      </w:r>
      <w:r>
        <w:rPr>
          <w:spacing w:val="-3"/>
        </w:rPr>
        <w:t xml:space="preserve"> </w:t>
      </w:r>
      <w:r>
        <w:t>Board</w:t>
      </w:r>
      <w:r>
        <w:rPr>
          <w:spacing w:val="-3"/>
        </w:rPr>
        <w:t xml:space="preserve"> </w:t>
      </w:r>
      <w:r>
        <w:t>of</w:t>
      </w:r>
      <w:r>
        <w:rPr>
          <w:spacing w:val="-4"/>
        </w:rPr>
        <w:t xml:space="preserve"> </w:t>
      </w:r>
      <w:r>
        <w:t>Enterprise</w:t>
      </w:r>
      <w:r>
        <w:rPr>
          <w:spacing w:val="-5"/>
        </w:rPr>
        <w:t xml:space="preserve"> </w:t>
      </w:r>
      <w:r>
        <w:t>Ireland</w:t>
      </w:r>
      <w:r>
        <w:rPr>
          <w:spacing w:val="-3"/>
        </w:rPr>
        <w:t xml:space="preserve"> </w:t>
      </w:r>
      <w:r>
        <w:t>supports</w:t>
      </w:r>
      <w:r>
        <w:rPr>
          <w:spacing w:val="-5"/>
        </w:rPr>
        <w:t xml:space="preserve"> </w:t>
      </w:r>
      <w:r>
        <w:t>the</w:t>
      </w:r>
      <w:r>
        <w:rPr>
          <w:spacing w:val="-3"/>
        </w:rPr>
        <w:t xml:space="preserve"> </w:t>
      </w:r>
      <w:r>
        <w:t>principle</w:t>
      </w:r>
      <w:r>
        <w:rPr>
          <w:vertAlign w:val="superscript"/>
        </w:rPr>
        <w:t>24</w:t>
      </w:r>
      <w:r>
        <w:rPr>
          <w:spacing w:val="-2"/>
        </w:rPr>
        <w:t xml:space="preserve"> </w:t>
      </w:r>
      <w:r>
        <w:t>of</w:t>
      </w:r>
      <w:r>
        <w:rPr>
          <w:spacing w:val="-1"/>
        </w:rPr>
        <w:t xml:space="preserve"> </w:t>
      </w:r>
      <w:r>
        <w:t>access</w:t>
      </w:r>
      <w:r>
        <w:rPr>
          <w:spacing w:val="-5"/>
        </w:rPr>
        <w:t xml:space="preserve"> </w:t>
      </w:r>
      <w:r>
        <w:t>to</w:t>
      </w:r>
      <w:r>
        <w:rPr>
          <w:spacing w:val="-3"/>
        </w:rPr>
        <w:t xml:space="preserve"> </w:t>
      </w:r>
      <w:r>
        <w:t>general</w:t>
      </w:r>
      <w:r>
        <w:rPr>
          <w:spacing w:val="-3"/>
        </w:rPr>
        <w:t xml:space="preserve"> </w:t>
      </w:r>
      <w:r>
        <w:t>information</w:t>
      </w:r>
      <w:r>
        <w:rPr>
          <w:spacing w:val="-5"/>
        </w:rPr>
        <w:t xml:space="preserve"> </w:t>
      </w:r>
      <w:r>
        <w:t>relating to its activities in a way that encourages a spirit of accountability to its shareholders, clients, employees, and to the general public.</w:t>
      </w:r>
    </w:p>
    <w:p w14:paraId="21ACCCB1" w14:textId="77777777" w:rsidR="001116C3" w:rsidRDefault="00B65E2F">
      <w:pPr>
        <w:pStyle w:val="BodyText"/>
        <w:spacing w:before="151"/>
        <w:ind w:left="140"/>
      </w:pPr>
      <w:r>
        <w:rPr>
          <w:color w:val="2E5395"/>
        </w:rPr>
        <w:t>Restrictions</w:t>
      </w:r>
      <w:r>
        <w:rPr>
          <w:color w:val="2E5395"/>
          <w:spacing w:val="-8"/>
        </w:rPr>
        <w:t xml:space="preserve"> </w:t>
      </w:r>
      <w:r>
        <w:rPr>
          <w:color w:val="2E5395"/>
        </w:rPr>
        <w:t>and</w:t>
      </w:r>
      <w:r>
        <w:rPr>
          <w:color w:val="2E5395"/>
          <w:spacing w:val="-6"/>
        </w:rPr>
        <w:t xml:space="preserve"> </w:t>
      </w:r>
      <w:r>
        <w:rPr>
          <w:color w:val="2E5395"/>
          <w:spacing w:val="-2"/>
        </w:rPr>
        <w:t>Exemptions</w:t>
      </w:r>
    </w:p>
    <w:p w14:paraId="7D35558C" w14:textId="77777777" w:rsidR="001116C3" w:rsidRDefault="00B65E2F">
      <w:pPr>
        <w:pStyle w:val="BodyText"/>
        <w:spacing w:before="196" w:line="276" w:lineRule="auto"/>
        <w:ind w:left="160" w:right="776" w:hanging="10"/>
      </w:pPr>
      <w:r>
        <w:t>However,</w:t>
      </w:r>
      <w:r>
        <w:rPr>
          <w:spacing w:val="-1"/>
        </w:rPr>
        <w:t xml:space="preserve"> </w:t>
      </w:r>
      <w:r>
        <w:t>except</w:t>
      </w:r>
      <w:r>
        <w:rPr>
          <w:spacing w:val="-4"/>
        </w:rPr>
        <w:t xml:space="preserve"> </w:t>
      </w:r>
      <w:r>
        <w:t>as</w:t>
      </w:r>
      <w:r>
        <w:rPr>
          <w:spacing w:val="-5"/>
        </w:rPr>
        <w:t xml:space="preserve"> </w:t>
      </w:r>
      <w:r>
        <w:t>required</w:t>
      </w:r>
      <w:r>
        <w:rPr>
          <w:spacing w:val="-3"/>
        </w:rPr>
        <w:t xml:space="preserve"> </w:t>
      </w:r>
      <w:r>
        <w:t>by</w:t>
      </w:r>
      <w:r>
        <w:rPr>
          <w:spacing w:val="-3"/>
        </w:rPr>
        <w:t xml:space="preserve"> </w:t>
      </w:r>
      <w:r>
        <w:t>law,</w:t>
      </w:r>
      <w:r>
        <w:rPr>
          <w:spacing w:val="-4"/>
        </w:rPr>
        <w:t xml:space="preserve"> </w:t>
      </w:r>
      <w:r>
        <w:t>Board</w:t>
      </w:r>
      <w:r>
        <w:rPr>
          <w:spacing w:val="-2"/>
        </w:rPr>
        <w:t xml:space="preserve"> </w:t>
      </w:r>
      <w:r>
        <w:t>members</w:t>
      </w:r>
      <w:r>
        <w:rPr>
          <w:spacing w:val="-2"/>
        </w:rPr>
        <w:t xml:space="preserve"> </w:t>
      </w:r>
      <w:r>
        <w:t>will</w:t>
      </w:r>
      <w:r>
        <w:rPr>
          <w:spacing w:val="-3"/>
        </w:rPr>
        <w:t xml:space="preserve"> </w:t>
      </w:r>
      <w:r>
        <w:t>not,</w:t>
      </w:r>
      <w:r>
        <w:rPr>
          <w:spacing w:val="-4"/>
        </w:rPr>
        <w:t xml:space="preserve"> </w:t>
      </w:r>
      <w:r>
        <w:t>without</w:t>
      </w:r>
      <w:r>
        <w:rPr>
          <w:spacing w:val="-4"/>
        </w:rPr>
        <w:t xml:space="preserve"> </w:t>
      </w:r>
      <w:r>
        <w:t>the</w:t>
      </w:r>
      <w:r>
        <w:rPr>
          <w:spacing w:val="-3"/>
        </w:rPr>
        <w:t xml:space="preserve"> </w:t>
      </w:r>
      <w:r>
        <w:t>consent</w:t>
      </w:r>
      <w:r>
        <w:rPr>
          <w:spacing w:val="-1"/>
        </w:rPr>
        <w:t xml:space="preserve"> </w:t>
      </w:r>
      <w:r>
        <w:t>of</w:t>
      </w:r>
      <w:r>
        <w:rPr>
          <w:spacing w:val="-4"/>
        </w:rPr>
        <w:t xml:space="preserve"> </w:t>
      </w:r>
      <w:r>
        <w:t>the</w:t>
      </w:r>
      <w:r>
        <w:rPr>
          <w:spacing w:val="-3"/>
        </w:rPr>
        <w:t xml:space="preserve"> </w:t>
      </w:r>
      <w:r>
        <w:t>Board, disclose any information obtained while performing their duties.</w:t>
      </w:r>
      <w:r>
        <w:rPr>
          <w:vertAlign w:val="superscript"/>
        </w:rPr>
        <w:t>25</w:t>
      </w:r>
      <w:r>
        <w:t xml:space="preserve"> The Board is interpreting this to mean confidential, personal, or commercially sensitive information and, for the avoidance of doubt, this restriction also applies to all information described or referred to as confidential in any applicable Enterprise Ireland protocol or policy regarding confidential information. This requirement will apply both during and after their term of office.</w:t>
      </w:r>
    </w:p>
    <w:p w14:paraId="021FE55B" w14:textId="77777777" w:rsidR="001116C3" w:rsidRDefault="001116C3">
      <w:pPr>
        <w:pStyle w:val="BodyText"/>
        <w:rPr>
          <w:sz w:val="24"/>
        </w:rPr>
      </w:pPr>
    </w:p>
    <w:p w14:paraId="1CAE9386" w14:textId="77777777" w:rsidR="001116C3" w:rsidRDefault="001116C3">
      <w:pPr>
        <w:pStyle w:val="BodyText"/>
        <w:spacing w:before="9"/>
        <w:rPr>
          <w:sz w:val="28"/>
        </w:rPr>
      </w:pPr>
    </w:p>
    <w:p w14:paraId="705E4FC0" w14:textId="77777777" w:rsidR="001116C3" w:rsidRDefault="00B65E2F">
      <w:pPr>
        <w:pStyle w:val="Heading1"/>
        <w:numPr>
          <w:ilvl w:val="0"/>
          <w:numId w:val="3"/>
        </w:numPr>
        <w:tabs>
          <w:tab w:val="left" w:pos="372"/>
        </w:tabs>
        <w:ind w:left="371"/>
      </w:pPr>
      <w:bookmarkStart w:id="4" w:name="_bookmark4"/>
      <w:bookmarkEnd w:id="4"/>
      <w:r>
        <w:rPr>
          <w:color w:val="2E5395"/>
        </w:rPr>
        <w:t>Dealing</w:t>
      </w:r>
      <w:r>
        <w:rPr>
          <w:color w:val="2E5395"/>
          <w:spacing w:val="-8"/>
        </w:rPr>
        <w:t xml:space="preserve"> </w:t>
      </w:r>
      <w:r>
        <w:rPr>
          <w:color w:val="2E5395"/>
        </w:rPr>
        <w:t>in</w:t>
      </w:r>
      <w:r>
        <w:rPr>
          <w:color w:val="2E5395"/>
          <w:spacing w:val="-6"/>
        </w:rPr>
        <w:t xml:space="preserve"> </w:t>
      </w:r>
      <w:r>
        <w:rPr>
          <w:color w:val="2E5395"/>
        </w:rPr>
        <w:t>shares,</w:t>
      </w:r>
      <w:r>
        <w:rPr>
          <w:color w:val="2E5395"/>
          <w:spacing w:val="-5"/>
        </w:rPr>
        <w:t xml:space="preserve"> </w:t>
      </w:r>
      <w:r>
        <w:rPr>
          <w:color w:val="2E5395"/>
        </w:rPr>
        <w:t>property</w:t>
      </w:r>
      <w:r>
        <w:rPr>
          <w:color w:val="2E5395"/>
          <w:spacing w:val="-5"/>
        </w:rPr>
        <w:t xml:space="preserve"> </w:t>
      </w:r>
      <w:r>
        <w:rPr>
          <w:color w:val="2E5395"/>
        </w:rPr>
        <w:t>or</w:t>
      </w:r>
      <w:r>
        <w:rPr>
          <w:color w:val="2E5395"/>
          <w:spacing w:val="-3"/>
        </w:rPr>
        <w:t xml:space="preserve"> </w:t>
      </w:r>
      <w:r>
        <w:rPr>
          <w:color w:val="2E5395"/>
          <w:spacing w:val="-2"/>
        </w:rPr>
        <w:t>otherwise</w:t>
      </w:r>
    </w:p>
    <w:p w14:paraId="6D2661F2" w14:textId="77777777" w:rsidR="001116C3" w:rsidRDefault="001116C3">
      <w:pPr>
        <w:pStyle w:val="BodyText"/>
        <w:spacing w:before="6"/>
        <w:rPr>
          <w:b/>
          <w:sz w:val="19"/>
        </w:rPr>
      </w:pPr>
    </w:p>
    <w:p w14:paraId="74888203" w14:textId="77777777" w:rsidR="001116C3" w:rsidRDefault="00B65E2F">
      <w:pPr>
        <w:pStyle w:val="BodyText"/>
        <w:ind w:left="140"/>
      </w:pPr>
      <w:r>
        <w:rPr>
          <w:color w:val="2E5395"/>
        </w:rPr>
        <w:t>Insider</w:t>
      </w:r>
      <w:r>
        <w:rPr>
          <w:color w:val="2E5395"/>
          <w:spacing w:val="-5"/>
        </w:rPr>
        <w:t xml:space="preserve"> </w:t>
      </w:r>
      <w:r>
        <w:rPr>
          <w:color w:val="2E5395"/>
          <w:spacing w:val="-2"/>
        </w:rPr>
        <w:t>Trading</w:t>
      </w:r>
    </w:p>
    <w:p w14:paraId="33F0AC18" w14:textId="77777777" w:rsidR="001116C3" w:rsidRDefault="00B65E2F">
      <w:pPr>
        <w:pStyle w:val="BodyText"/>
        <w:spacing w:before="194" w:line="276" w:lineRule="auto"/>
        <w:ind w:left="160" w:right="716" w:hanging="10"/>
      </w:pPr>
      <w:r>
        <w:t>The Board notes that it is a criminal offence</w:t>
      </w:r>
      <w:r>
        <w:rPr>
          <w:vertAlign w:val="superscript"/>
        </w:rPr>
        <w:t>26</w:t>
      </w:r>
      <w:r>
        <w:t>, with serious penalties, for a person who is connected with a public company and other corporate entities whose securities are listed on a recognised</w:t>
      </w:r>
      <w:r>
        <w:rPr>
          <w:spacing w:val="-2"/>
        </w:rPr>
        <w:t xml:space="preserve"> </w:t>
      </w:r>
      <w:r>
        <w:t>stock</w:t>
      </w:r>
      <w:r>
        <w:rPr>
          <w:spacing w:val="-4"/>
        </w:rPr>
        <w:t xml:space="preserve"> </w:t>
      </w:r>
      <w:r>
        <w:t>exchange</w:t>
      </w:r>
      <w:r>
        <w:rPr>
          <w:spacing w:val="-2"/>
        </w:rPr>
        <w:t xml:space="preserve"> </w:t>
      </w:r>
      <w:r>
        <w:t>(including</w:t>
      </w:r>
      <w:r>
        <w:rPr>
          <w:spacing w:val="-2"/>
        </w:rPr>
        <w:t xml:space="preserve"> </w:t>
      </w:r>
      <w:r>
        <w:t>a</w:t>
      </w:r>
      <w:r>
        <w:rPr>
          <w:spacing w:val="-2"/>
        </w:rPr>
        <w:t xml:space="preserve"> </w:t>
      </w:r>
      <w:r>
        <w:t>person</w:t>
      </w:r>
      <w:r>
        <w:rPr>
          <w:spacing w:val="-4"/>
        </w:rPr>
        <w:t xml:space="preserve"> </w:t>
      </w:r>
      <w:r>
        <w:t>that</w:t>
      </w:r>
      <w:r>
        <w:rPr>
          <w:spacing w:val="-3"/>
        </w:rPr>
        <w:t xml:space="preserve"> </w:t>
      </w:r>
      <w:r>
        <w:t>might</w:t>
      </w:r>
      <w:r>
        <w:rPr>
          <w:spacing w:val="-3"/>
        </w:rPr>
        <w:t xml:space="preserve"> </w:t>
      </w:r>
      <w:r>
        <w:t>reasonably</w:t>
      </w:r>
      <w:r>
        <w:rPr>
          <w:spacing w:val="-4"/>
        </w:rPr>
        <w:t xml:space="preserve"> </w:t>
      </w:r>
      <w:r>
        <w:t>be</w:t>
      </w:r>
      <w:r>
        <w:rPr>
          <w:spacing w:val="-2"/>
        </w:rPr>
        <w:t xml:space="preserve"> </w:t>
      </w:r>
      <w:r>
        <w:t>expected</w:t>
      </w:r>
      <w:r>
        <w:rPr>
          <w:spacing w:val="-4"/>
        </w:rPr>
        <w:t xml:space="preserve"> </w:t>
      </w:r>
      <w:r>
        <w:t>to</w:t>
      </w:r>
      <w:r>
        <w:rPr>
          <w:spacing w:val="-4"/>
        </w:rPr>
        <w:t xml:space="preserve"> </w:t>
      </w:r>
      <w:r>
        <w:t>have</w:t>
      </w:r>
      <w:r>
        <w:rPr>
          <w:spacing w:val="-2"/>
        </w:rPr>
        <w:t xml:space="preserve"> </w:t>
      </w:r>
      <w:r>
        <w:t>price sensitive information by virtue of business dealings or other relationships with the company or corporate entity) to deal in securities when he/she is in possession of price sensitive</w:t>
      </w:r>
      <w:r>
        <w:rPr>
          <w:spacing w:val="40"/>
        </w:rPr>
        <w:t xml:space="preserve"> </w:t>
      </w:r>
      <w:r>
        <w:rPr>
          <w:spacing w:val="-2"/>
        </w:rPr>
        <w:t>information.</w:t>
      </w:r>
    </w:p>
    <w:p w14:paraId="3306EA10" w14:textId="77777777" w:rsidR="001116C3" w:rsidRDefault="001116C3">
      <w:pPr>
        <w:pStyle w:val="BodyText"/>
        <w:rPr>
          <w:sz w:val="20"/>
        </w:rPr>
      </w:pPr>
    </w:p>
    <w:p w14:paraId="2B4E3D62" w14:textId="77777777" w:rsidR="001116C3" w:rsidRDefault="001116C3">
      <w:pPr>
        <w:pStyle w:val="BodyText"/>
        <w:rPr>
          <w:sz w:val="20"/>
        </w:rPr>
      </w:pPr>
    </w:p>
    <w:p w14:paraId="73959CB5" w14:textId="77777777" w:rsidR="001116C3" w:rsidRDefault="001116C3">
      <w:pPr>
        <w:pStyle w:val="BodyText"/>
        <w:rPr>
          <w:sz w:val="20"/>
        </w:rPr>
      </w:pPr>
    </w:p>
    <w:p w14:paraId="4DA9D03A" w14:textId="77777777" w:rsidR="001116C3" w:rsidRDefault="001116C3">
      <w:pPr>
        <w:pStyle w:val="BodyText"/>
        <w:rPr>
          <w:sz w:val="20"/>
        </w:rPr>
      </w:pPr>
    </w:p>
    <w:p w14:paraId="2E322502" w14:textId="77777777" w:rsidR="001116C3" w:rsidRDefault="001116C3">
      <w:pPr>
        <w:pStyle w:val="BodyText"/>
        <w:rPr>
          <w:sz w:val="20"/>
        </w:rPr>
      </w:pPr>
    </w:p>
    <w:p w14:paraId="54C27AF1" w14:textId="3237401C" w:rsidR="001116C3" w:rsidRDefault="00A7481F">
      <w:pPr>
        <w:pStyle w:val="BodyText"/>
        <w:spacing w:before="8"/>
        <w:rPr>
          <w:sz w:val="26"/>
        </w:rPr>
      </w:pPr>
      <w:r>
        <w:rPr>
          <w:noProof/>
        </w:rPr>
        <mc:AlternateContent>
          <mc:Choice Requires="wps">
            <w:drawing>
              <wp:anchor distT="0" distB="0" distL="0" distR="0" simplePos="0" relativeHeight="251658248" behindDoc="1" locked="0" layoutInCell="1" allowOverlap="1" wp14:anchorId="09FCB110" wp14:editId="4C4C9D31">
                <wp:simplePos x="0" y="0"/>
                <wp:positionH relativeFrom="page">
                  <wp:posOffset>719455</wp:posOffset>
                </wp:positionH>
                <wp:positionV relativeFrom="paragraph">
                  <wp:posOffset>210185</wp:posOffset>
                </wp:positionV>
                <wp:extent cx="1829435" cy="8890"/>
                <wp:effectExtent l="0" t="0" r="0" b="0"/>
                <wp:wrapTopAndBottom/>
                <wp:docPr id="2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3998" id="docshape15" o:spid="_x0000_s1026" style="position:absolute;margin-left:56.65pt;margin-top:16.55pt;width:144.05pt;height:.7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" fillcolor="black" stroked="f">
                <w10:wrap type="topAndBottom" anchorx="page"/>
              </v:rect>
            </w:pict>
          </mc:Fallback>
        </mc:AlternateContent>
      </w:r>
    </w:p>
    <w:p w14:paraId="43F358C0" w14:textId="77777777" w:rsidR="001116C3" w:rsidRDefault="001116C3">
      <w:pPr>
        <w:pStyle w:val="BodyText"/>
        <w:spacing w:before="10"/>
        <w:rPr>
          <w:sz w:val="8"/>
        </w:rPr>
      </w:pPr>
    </w:p>
    <w:p w14:paraId="69A0987C" w14:textId="77777777" w:rsidR="001116C3" w:rsidRDefault="00B65E2F">
      <w:pPr>
        <w:spacing w:before="77"/>
        <w:ind w:left="152"/>
        <w:rPr>
          <w:rFonts w:ascii="Calibri"/>
          <w:sz w:val="20"/>
        </w:rPr>
      </w:pPr>
      <w:r>
        <w:rPr>
          <w:rFonts w:ascii="Calibri"/>
          <w:sz w:val="20"/>
          <w:vertAlign w:val="superscript"/>
        </w:rPr>
        <w:t>23</w:t>
      </w:r>
      <w:r>
        <w:rPr>
          <w:rFonts w:ascii="Calibri"/>
          <w:spacing w:val="-7"/>
          <w:sz w:val="20"/>
        </w:rPr>
        <w:t xml:space="preserve"> </w:t>
      </w:r>
      <w:r>
        <w:rPr>
          <w:rFonts w:ascii="Calibri"/>
          <w:sz w:val="20"/>
        </w:rPr>
        <w:t>Accordingly,</w:t>
      </w:r>
      <w:r>
        <w:rPr>
          <w:rFonts w:ascii="Calibri"/>
          <w:spacing w:val="-5"/>
          <w:sz w:val="20"/>
        </w:rPr>
        <w:t xml:space="preserve"> </w:t>
      </w:r>
      <w:r>
        <w:rPr>
          <w:rFonts w:ascii="Calibri"/>
          <w:sz w:val="20"/>
        </w:rPr>
        <w:t>such</w:t>
      </w:r>
      <w:r>
        <w:rPr>
          <w:rFonts w:ascii="Calibri"/>
          <w:spacing w:val="-6"/>
          <w:sz w:val="20"/>
        </w:rPr>
        <w:t xml:space="preserve"> </w:t>
      </w:r>
      <w:r>
        <w:rPr>
          <w:rFonts w:ascii="Calibri"/>
          <w:sz w:val="20"/>
        </w:rPr>
        <w:t>indirect</w:t>
      </w:r>
      <w:r>
        <w:rPr>
          <w:rFonts w:ascii="Calibri"/>
          <w:spacing w:val="-5"/>
          <w:sz w:val="20"/>
        </w:rPr>
        <w:t xml:space="preserve"> </w:t>
      </w:r>
      <w:r>
        <w:rPr>
          <w:rFonts w:ascii="Calibri"/>
          <w:sz w:val="20"/>
        </w:rPr>
        <w:t>shareholdings</w:t>
      </w:r>
      <w:r>
        <w:rPr>
          <w:rFonts w:ascii="Calibri"/>
          <w:spacing w:val="-6"/>
          <w:sz w:val="20"/>
        </w:rPr>
        <w:t xml:space="preserve"> </w:t>
      </w:r>
      <w:r>
        <w:rPr>
          <w:rFonts w:ascii="Calibri"/>
          <w:sz w:val="20"/>
        </w:rPr>
        <w:t>are</w:t>
      </w:r>
      <w:r>
        <w:rPr>
          <w:rFonts w:ascii="Calibri"/>
          <w:spacing w:val="-6"/>
          <w:sz w:val="20"/>
        </w:rPr>
        <w:t xml:space="preserve"> </w:t>
      </w:r>
      <w:r>
        <w:rPr>
          <w:rFonts w:ascii="Calibri"/>
          <w:sz w:val="20"/>
        </w:rPr>
        <w:t>not</w:t>
      </w:r>
      <w:r>
        <w:rPr>
          <w:rFonts w:ascii="Calibri"/>
          <w:spacing w:val="-5"/>
          <w:sz w:val="20"/>
        </w:rPr>
        <w:t xml:space="preserve"> </w:t>
      </w:r>
      <w:r>
        <w:rPr>
          <w:rFonts w:ascii="Calibri"/>
          <w:sz w:val="20"/>
        </w:rPr>
        <w:t>relevant</w:t>
      </w:r>
      <w:r>
        <w:rPr>
          <w:rFonts w:ascii="Calibri"/>
          <w:spacing w:val="-6"/>
          <w:sz w:val="20"/>
        </w:rPr>
        <w:t xml:space="preserve"> </w:t>
      </w:r>
      <w:r>
        <w:rPr>
          <w:rFonts w:ascii="Calibri"/>
          <w:sz w:val="20"/>
        </w:rPr>
        <w:t>for</w:t>
      </w:r>
      <w:r>
        <w:rPr>
          <w:rFonts w:ascii="Calibri"/>
          <w:spacing w:val="-5"/>
          <w:sz w:val="20"/>
        </w:rPr>
        <w:t xml:space="preserve"> </w:t>
      </w:r>
      <w:r>
        <w:rPr>
          <w:rFonts w:ascii="Calibri"/>
          <w:sz w:val="20"/>
        </w:rPr>
        <w:t>disclosure</w:t>
      </w:r>
      <w:r>
        <w:rPr>
          <w:rFonts w:ascii="Calibri"/>
          <w:spacing w:val="-7"/>
          <w:sz w:val="20"/>
        </w:rPr>
        <w:t xml:space="preserve"> </w:t>
      </w:r>
      <w:r>
        <w:rPr>
          <w:rFonts w:ascii="Calibri"/>
          <w:spacing w:val="-2"/>
          <w:sz w:val="20"/>
        </w:rPr>
        <w:t>purposes.</w:t>
      </w:r>
    </w:p>
    <w:p w14:paraId="5106CBFA" w14:textId="77777777" w:rsidR="001116C3" w:rsidRDefault="00B65E2F">
      <w:pPr>
        <w:spacing w:before="20"/>
        <w:ind w:left="152"/>
        <w:rPr>
          <w:rFonts w:ascii="Calibri"/>
          <w:sz w:val="20"/>
        </w:rPr>
      </w:pPr>
      <w:r>
        <w:rPr>
          <w:rFonts w:ascii="Calibri"/>
          <w:sz w:val="20"/>
          <w:vertAlign w:val="superscript"/>
        </w:rPr>
        <w:t>24</w:t>
      </w:r>
      <w:r>
        <w:rPr>
          <w:rFonts w:ascii="Calibri"/>
          <w:spacing w:val="-6"/>
          <w:sz w:val="20"/>
        </w:rPr>
        <w:t xml:space="preserve"> </w:t>
      </w:r>
      <w:r>
        <w:rPr>
          <w:rFonts w:ascii="Calibri"/>
          <w:sz w:val="20"/>
        </w:rPr>
        <w:t>Enshrined</w:t>
      </w:r>
      <w:r>
        <w:rPr>
          <w:rFonts w:ascii="Calibri"/>
          <w:spacing w:val="-5"/>
          <w:sz w:val="20"/>
        </w:rPr>
        <w:t xml:space="preserve"> </w:t>
      </w:r>
      <w:r>
        <w:rPr>
          <w:rFonts w:ascii="Calibri"/>
          <w:sz w:val="20"/>
        </w:rPr>
        <w:t>in</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Freedom</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Information</w:t>
      </w:r>
      <w:r>
        <w:rPr>
          <w:rFonts w:ascii="Calibri"/>
          <w:spacing w:val="-4"/>
          <w:sz w:val="20"/>
        </w:rPr>
        <w:t xml:space="preserve"> </w:t>
      </w:r>
      <w:r>
        <w:rPr>
          <w:rFonts w:ascii="Calibri"/>
          <w:sz w:val="20"/>
        </w:rPr>
        <w:t>Act</w:t>
      </w:r>
      <w:r>
        <w:rPr>
          <w:rFonts w:ascii="Calibri"/>
          <w:spacing w:val="-4"/>
          <w:sz w:val="20"/>
        </w:rPr>
        <w:t xml:space="preserve"> </w:t>
      </w:r>
      <w:r>
        <w:rPr>
          <w:rFonts w:ascii="Calibri"/>
          <w:sz w:val="20"/>
        </w:rPr>
        <w:t>and</w:t>
      </w:r>
      <w:r>
        <w:rPr>
          <w:rFonts w:ascii="Calibri"/>
          <w:spacing w:val="-5"/>
          <w:sz w:val="20"/>
        </w:rPr>
        <w:t xml:space="preserve"> </w:t>
      </w:r>
      <w:r>
        <w:rPr>
          <w:rFonts w:ascii="Calibri"/>
          <w:sz w:val="20"/>
        </w:rPr>
        <w:t>the</w:t>
      </w:r>
      <w:r>
        <w:rPr>
          <w:rFonts w:ascii="Calibri"/>
          <w:spacing w:val="-6"/>
          <w:sz w:val="20"/>
        </w:rPr>
        <w:t xml:space="preserve"> </w:t>
      </w:r>
      <w:r>
        <w:rPr>
          <w:rFonts w:ascii="Calibri"/>
          <w:sz w:val="20"/>
        </w:rPr>
        <w:t>Data</w:t>
      </w:r>
      <w:r>
        <w:rPr>
          <w:rFonts w:ascii="Calibri"/>
          <w:spacing w:val="-5"/>
          <w:sz w:val="20"/>
        </w:rPr>
        <w:t xml:space="preserve"> </w:t>
      </w:r>
      <w:r>
        <w:rPr>
          <w:rFonts w:ascii="Calibri"/>
          <w:sz w:val="20"/>
        </w:rPr>
        <w:t>Protection</w:t>
      </w:r>
      <w:r>
        <w:rPr>
          <w:rFonts w:ascii="Calibri"/>
          <w:spacing w:val="-4"/>
          <w:sz w:val="20"/>
        </w:rPr>
        <w:t xml:space="preserve"> </w:t>
      </w:r>
      <w:r>
        <w:rPr>
          <w:rFonts w:ascii="Calibri"/>
          <w:spacing w:val="-5"/>
          <w:sz w:val="20"/>
        </w:rPr>
        <w:t>Act</w:t>
      </w:r>
    </w:p>
    <w:p w14:paraId="0CCC0420" w14:textId="77777777" w:rsidR="001116C3" w:rsidRDefault="00B65E2F">
      <w:pPr>
        <w:spacing w:before="51" w:line="295" w:lineRule="auto"/>
        <w:ind w:left="152" w:right="936"/>
        <w:rPr>
          <w:rFonts w:ascii="Calibri"/>
          <w:sz w:val="20"/>
        </w:rPr>
      </w:pPr>
      <w:r>
        <w:rPr>
          <w:rFonts w:ascii="Calibri"/>
          <w:sz w:val="20"/>
          <w:vertAlign w:val="superscript"/>
        </w:rPr>
        <w:t>25</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statutory</w:t>
      </w:r>
      <w:r>
        <w:rPr>
          <w:rFonts w:ascii="Calibri"/>
          <w:spacing w:val="-3"/>
          <w:sz w:val="20"/>
        </w:rPr>
        <w:t xml:space="preserve"> </w:t>
      </w:r>
      <w:r>
        <w:rPr>
          <w:rFonts w:ascii="Calibri"/>
          <w:sz w:val="20"/>
        </w:rPr>
        <w:t>obligation</w:t>
      </w:r>
      <w:r>
        <w:rPr>
          <w:rFonts w:ascii="Calibri"/>
          <w:spacing w:val="-2"/>
          <w:sz w:val="20"/>
        </w:rPr>
        <w:t xml:space="preserve"> </w:t>
      </w:r>
      <w:r>
        <w:rPr>
          <w:rFonts w:ascii="Calibri"/>
          <w:sz w:val="20"/>
        </w:rPr>
        <w:t>contained</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section</w:t>
      </w:r>
      <w:r>
        <w:rPr>
          <w:rFonts w:ascii="Calibri"/>
          <w:spacing w:val="-3"/>
          <w:sz w:val="20"/>
        </w:rPr>
        <w:t xml:space="preserve"> </w:t>
      </w:r>
      <w:r>
        <w:rPr>
          <w:rFonts w:ascii="Calibri"/>
          <w:sz w:val="20"/>
        </w:rPr>
        <w:t>16</w:t>
      </w:r>
      <w:r>
        <w:rPr>
          <w:rFonts w:ascii="Calibri"/>
          <w:spacing w:val="-3"/>
          <w:sz w:val="20"/>
        </w:rPr>
        <w:t xml:space="preserve"> </w:t>
      </w:r>
      <w:r>
        <w:rPr>
          <w:rFonts w:ascii="Calibri"/>
          <w:sz w:val="20"/>
        </w:rPr>
        <w:t>of</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Act</w:t>
      </w:r>
      <w:r>
        <w:rPr>
          <w:rFonts w:ascii="Calibri"/>
          <w:spacing w:val="-3"/>
          <w:sz w:val="20"/>
        </w:rPr>
        <w:t xml:space="preserve"> </w:t>
      </w:r>
      <w:r>
        <w:rPr>
          <w:rFonts w:ascii="Calibri"/>
          <w:sz w:val="20"/>
        </w:rPr>
        <w:t>not</w:t>
      </w:r>
      <w:r>
        <w:rPr>
          <w:rFonts w:ascii="Calibri"/>
          <w:spacing w:val="-3"/>
          <w:sz w:val="20"/>
        </w:rPr>
        <w:t xml:space="preserve"> </w:t>
      </w:r>
      <w:r>
        <w:rPr>
          <w:rFonts w:ascii="Calibri"/>
          <w:sz w:val="20"/>
        </w:rPr>
        <w:t>to</w:t>
      </w:r>
      <w:r>
        <w:rPr>
          <w:rFonts w:ascii="Calibri"/>
          <w:spacing w:val="-3"/>
          <w:sz w:val="20"/>
        </w:rPr>
        <w:t xml:space="preserve"> </w:t>
      </w:r>
      <w:r>
        <w:rPr>
          <w:rFonts w:ascii="Calibri"/>
          <w:sz w:val="20"/>
        </w:rPr>
        <w:t>disclose</w:t>
      </w:r>
      <w:r>
        <w:rPr>
          <w:rFonts w:ascii="Calibri"/>
          <w:spacing w:val="-3"/>
          <w:sz w:val="20"/>
        </w:rPr>
        <w:t xml:space="preserve"> </w:t>
      </w:r>
      <w:r>
        <w:rPr>
          <w:rFonts w:ascii="Calibri"/>
          <w:sz w:val="20"/>
        </w:rPr>
        <w:t>information</w:t>
      </w:r>
      <w:r>
        <w:rPr>
          <w:rFonts w:ascii="Calibri"/>
          <w:spacing w:val="-2"/>
          <w:sz w:val="20"/>
        </w:rPr>
        <w:t xml:space="preserve"> </w:t>
      </w:r>
      <w:r>
        <w:rPr>
          <w:rFonts w:ascii="Calibri"/>
          <w:sz w:val="20"/>
        </w:rPr>
        <w:t>obtained</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 xml:space="preserve">course of duties is a broad prohibition and, accordingly, Board members should err on the side of caution and avoid disclosure of such information. </w:t>
      </w:r>
      <w:r>
        <w:rPr>
          <w:rFonts w:ascii="Calibri"/>
          <w:sz w:val="20"/>
          <w:vertAlign w:val="superscript"/>
        </w:rPr>
        <w:t>26</w:t>
      </w:r>
      <w:r>
        <w:rPr>
          <w:rFonts w:ascii="Calibri"/>
          <w:spacing w:val="-10"/>
          <w:sz w:val="20"/>
        </w:rPr>
        <w:t xml:space="preserve"> </w:t>
      </w:r>
      <w:r>
        <w:rPr>
          <w:rFonts w:ascii="Calibri"/>
          <w:sz w:val="20"/>
        </w:rPr>
        <w:t>Part V of the Companies Act 1990</w:t>
      </w:r>
    </w:p>
    <w:p w14:paraId="09C6EBFC" w14:textId="77777777" w:rsidR="001116C3" w:rsidRDefault="001116C3">
      <w:pPr>
        <w:spacing w:line="295" w:lineRule="auto"/>
        <w:rPr>
          <w:rFonts w:ascii="Calibri"/>
          <w:sz w:val="20"/>
        </w:rPr>
        <w:sectPr w:rsidR="001116C3">
          <w:pgSz w:w="11910" w:h="16840"/>
          <w:pgMar w:top="980" w:right="740" w:bottom="1600" w:left="980" w:header="763" w:footer="1425" w:gutter="0"/>
          <w:cols w:space="720"/>
        </w:sectPr>
      </w:pPr>
    </w:p>
    <w:p w14:paraId="2F57EA68" w14:textId="77777777" w:rsidR="001116C3" w:rsidRDefault="001116C3">
      <w:pPr>
        <w:pStyle w:val="BodyText"/>
        <w:spacing w:before="7"/>
        <w:rPr>
          <w:rFonts w:ascii="Calibri"/>
          <w:sz w:val="29"/>
        </w:rPr>
      </w:pPr>
    </w:p>
    <w:p w14:paraId="5AC852AC" w14:textId="77777777" w:rsidR="001116C3" w:rsidRDefault="00B65E2F">
      <w:pPr>
        <w:pStyle w:val="BodyText"/>
        <w:spacing w:before="94"/>
        <w:ind w:left="140"/>
        <w:jc w:val="both"/>
      </w:pPr>
      <w:r>
        <w:rPr>
          <w:color w:val="2E5395"/>
        </w:rPr>
        <w:t>Use</w:t>
      </w:r>
      <w:r>
        <w:rPr>
          <w:color w:val="2E5395"/>
          <w:spacing w:val="-6"/>
        </w:rPr>
        <w:t xml:space="preserve"> </w:t>
      </w:r>
      <w:r>
        <w:rPr>
          <w:color w:val="2E5395"/>
        </w:rPr>
        <w:t>of</w:t>
      </w:r>
      <w:r>
        <w:rPr>
          <w:color w:val="2E5395"/>
          <w:spacing w:val="-6"/>
        </w:rPr>
        <w:t xml:space="preserve"> </w:t>
      </w:r>
      <w:r>
        <w:rPr>
          <w:color w:val="2E5395"/>
        </w:rPr>
        <w:t>information</w:t>
      </w:r>
      <w:r>
        <w:rPr>
          <w:color w:val="2E5395"/>
          <w:spacing w:val="-7"/>
        </w:rPr>
        <w:t xml:space="preserve"> </w:t>
      </w:r>
      <w:r>
        <w:rPr>
          <w:color w:val="2E5395"/>
        </w:rPr>
        <w:t>for</w:t>
      </w:r>
      <w:r>
        <w:rPr>
          <w:color w:val="2E5395"/>
          <w:spacing w:val="-5"/>
        </w:rPr>
        <w:t xml:space="preserve"> </w:t>
      </w:r>
      <w:r>
        <w:rPr>
          <w:color w:val="2E5395"/>
        </w:rPr>
        <w:t>dealing</w:t>
      </w:r>
      <w:r>
        <w:rPr>
          <w:color w:val="2E5395"/>
          <w:spacing w:val="-5"/>
        </w:rPr>
        <w:t xml:space="preserve"> </w:t>
      </w:r>
      <w:r>
        <w:rPr>
          <w:color w:val="2E5395"/>
          <w:spacing w:val="-2"/>
        </w:rPr>
        <w:t>purposes</w:t>
      </w:r>
    </w:p>
    <w:p w14:paraId="521887D8" w14:textId="77777777" w:rsidR="001116C3" w:rsidRDefault="00B65E2F">
      <w:pPr>
        <w:pStyle w:val="BodyText"/>
        <w:spacing w:before="195" w:line="276" w:lineRule="auto"/>
        <w:ind w:left="138" w:right="625" w:hanging="29"/>
        <w:jc w:val="both"/>
      </w:pPr>
      <w:r>
        <w:t>In addition to their obligations under law, Board members voluntarily agree not to use any information</w:t>
      </w:r>
      <w:r>
        <w:rPr>
          <w:spacing w:val="-14"/>
        </w:rPr>
        <w:t xml:space="preserve"> </w:t>
      </w:r>
      <w:r>
        <w:t>obtained</w:t>
      </w:r>
      <w:r>
        <w:rPr>
          <w:spacing w:val="-14"/>
        </w:rPr>
        <w:t xml:space="preserve"> </w:t>
      </w:r>
      <w:r>
        <w:t>by</w:t>
      </w:r>
      <w:r>
        <w:rPr>
          <w:spacing w:val="-16"/>
        </w:rPr>
        <w:t xml:space="preserve"> </w:t>
      </w:r>
      <w:r>
        <w:t>virtue</w:t>
      </w:r>
      <w:r>
        <w:rPr>
          <w:spacing w:val="-13"/>
        </w:rPr>
        <w:t xml:space="preserve"> </w:t>
      </w:r>
      <w:r>
        <w:t>of</w:t>
      </w:r>
      <w:r>
        <w:rPr>
          <w:spacing w:val="-15"/>
        </w:rPr>
        <w:t xml:space="preserve"> </w:t>
      </w:r>
      <w:r>
        <w:t>their</w:t>
      </w:r>
      <w:r>
        <w:rPr>
          <w:spacing w:val="-13"/>
        </w:rPr>
        <w:t xml:space="preserve"> </w:t>
      </w:r>
      <w:r>
        <w:t>position</w:t>
      </w:r>
      <w:r>
        <w:rPr>
          <w:spacing w:val="-14"/>
        </w:rPr>
        <w:t xml:space="preserve"> </w:t>
      </w:r>
      <w:r>
        <w:t>as</w:t>
      </w:r>
      <w:r>
        <w:rPr>
          <w:spacing w:val="-14"/>
        </w:rPr>
        <w:t xml:space="preserve"> </w:t>
      </w:r>
      <w:r>
        <w:t>Board</w:t>
      </w:r>
      <w:r>
        <w:rPr>
          <w:spacing w:val="-14"/>
        </w:rPr>
        <w:t xml:space="preserve"> </w:t>
      </w:r>
      <w:r>
        <w:t>members</w:t>
      </w:r>
      <w:r>
        <w:rPr>
          <w:spacing w:val="-13"/>
        </w:rPr>
        <w:t xml:space="preserve"> </w:t>
      </w:r>
      <w:r>
        <w:t>for</w:t>
      </w:r>
      <w:r>
        <w:rPr>
          <w:spacing w:val="-13"/>
        </w:rPr>
        <w:t xml:space="preserve"> </w:t>
      </w:r>
      <w:r>
        <w:t>the</w:t>
      </w:r>
      <w:r>
        <w:rPr>
          <w:spacing w:val="-14"/>
        </w:rPr>
        <w:t xml:space="preserve"> </w:t>
      </w:r>
      <w:r>
        <w:t>purpose</w:t>
      </w:r>
      <w:r>
        <w:rPr>
          <w:spacing w:val="-13"/>
        </w:rPr>
        <w:t xml:space="preserve"> </w:t>
      </w:r>
      <w:r>
        <w:t>of</w:t>
      </w:r>
      <w:r>
        <w:rPr>
          <w:spacing w:val="-13"/>
        </w:rPr>
        <w:t xml:space="preserve"> </w:t>
      </w:r>
      <w:r>
        <w:t>dealing</w:t>
      </w:r>
      <w:r>
        <w:rPr>
          <w:spacing w:val="-14"/>
        </w:rPr>
        <w:t xml:space="preserve"> </w:t>
      </w:r>
      <w:r>
        <w:t>(direct or indirect) in shares, property or otherwise.</w:t>
      </w:r>
    </w:p>
    <w:p w14:paraId="122050DF" w14:textId="77777777" w:rsidR="001116C3" w:rsidRDefault="001116C3">
      <w:pPr>
        <w:pStyle w:val="BodyText"/>
        <w:rPr>
          <w:sz w:val="24"/>
        </w:rPr>
      </w:pPr>
    </w:p>
    <w:p w14:paraId="7CCB47F6" w14:textId="77777777" w:rsidR="001116C3" w:rsidRDefault="001116C3">
      <w:pPr>
        <w:pStyle w:val="BodyText"/>
        <w:spacing w:before="10"/>
        <w:rPr>
          <w:sz w:val="28"/>
        </w:rPr>
      </w:pPr>
    </w:p>
    <w:p w14:paraId="1D94971D" w14:textId="77777777" w:rsidR="001116C3" w:rsidRDefault="00B65E2F">
      <w:pPr>
        <w:pStyle w:val="Heading1"/>
        <w:numPr>
          <w:ilvl w:val="0"/>
          <w:numId w:val="3"/>
        </w:numPr>
        <w:tabs>
          <w:tab w:val="left" w:pos="369"/>
        </w:tabs>
        <w:ind w:left="368" w:hanging="245"/>
      </w:pPr>
      <w:bookmarkStart w:id="5" w:name="_bookmark5"/>
      <w:bookmarkEnd w:id="5"/>
      <w:r>
        <w:rPr>
          <w:color w:val="2E5395"/>
        </w:rPr>
        <w:t>Gifts</w:t>
      </w:r>
      <w:r>
        <w:rPr>
          <w:color w:val="2E5395"/>
          <w:spacing w:val="-9"/>
        </w:rPr>
        <w:t xml:space="preserve"> </w:t>
      </w:r>
      <w:r>
        <w:rPr>
          <w:color w:val="2E5395"/>
        </w:rPr>
        <w:t>and</w:t>
      </w:r>
      <w:r>
        <w:rPr>
          <w:color w:val="2E5395"/>
          <w:spacing w:val="-6"/>
        </w:rPr>
        <w:t xml:space="preserve"> </w:t>
      </w:r>
      <w:r>
        <w:rPr>
          <w:color w:val="2E5395"/>
        </w:rPr>
        <w:t>Preferential</w:t>
      </w:r>
      <w:r>
        <w:rPr>
          <w:color w:val="2E5395"/>
          <w:spacing w:val="-7"/>
        </w:rPr>
        <w:t xml:space="preserve"> </w:t>
      </w:r>
      <w:r>
        <w:rPr>
          <w:color w:val="2E5395"/>
          <w:spacing w:val="-2"/>
        </w:rPr>
        <w:t>Treatment</w:t>
      </w:r>
    </w:p>
    <w:p w14:paraId="6875F8FE" w14:textId="12C080BB" w:rsidR="001116C3" w:rsidRDefault="00B65E2F">
      <w:pPr>
        <w:pStyle w:val="BodyText"/>
        <w:spacing w:before="38" w:line="276" w:lineRule="auto"/>
        <w:ind w:left="160" w:right="688" w:hanging="10"/>
      </w:pPr>
      <w:r>
        <w:t xml:space="preserve">Board members undertake not to give or receive corporate gifts, hospitality, preferential </w:t>
      </w:r>
      <w:r w:rsidR="005129B1">
        <w:t>treatment,</w:t>
      </w:r>
      <w:r>
        <w:rPr>
          <w:spacing w:val="-1"/>
        </w:rPr>
        <w:t xml:space="preserve"> </w:t>
      </w:r>
      <w:r>
        <w:t>or</w:t>
      </w:r>
      <w:r>
        <w:rPr>
          <w:spacing w:val="-1"/>
        </w:rPr>
        <w:t xml:space="preserve"> </w:t>
      </w:r>
      <w:r>
        <w:t>other</w:t>
      </w:r>
      <w:r>
        <w:rPr>
          <w:spacing w:val="-3"/>
        </w:rPr>
        <w:t xml:space="preserve"> </w:t>
      </w:r>
      <w:r>
        <w:t>benefits</w:t>
      </w:r>
      <w:r>
        <w:rPr>
          <w:spacing w:val="-4"/>
        </w:rPr>
        <w:t xml:space="preserve"> </w:t>
      </w:r>
      <w:r>
        <w:t>that</w:t>
      </w:r>
      <w:r>
        <w:rPr>
          <w:spacing w:val="-3"/>
        </w:rPr>
        <w:t xml:space="preserve"> </w:t>
      </w:r>
      <w:r>
        <w:t>might</w:t>
      </w:r>
      <w:r>
        <w:rPr>
          <w:spacing w:val="-1"/>
        </w:rPr>
        <w:t xml:space="preserve"> </w:t>
      </w:r>
      <w:r>
        <w:t>affect,</w:t>
      </w:r>
      <w:r>
        <w:rPr>
          <w:spacing w:val="-1"/>
        </w:rPr>
        <w:t xml:space="preserve"> </w:t>
      </w:r>
      <w:r>
        <w:t>or</w:t>
      </w:r>
      <w:r>
        <w:rPr>
          <w:spacing w:val="-1"/>
        </w:rPr>
        <w:t xml:space="preserve"> </w:t>
      </w:r>
      <w:r>
        <w:t>appear</w:t>
      </w:r>
      <w:r>
        <w:rPr>
          <w:spacing w:val="-3"/>
        </w:rPr>
        <w:t xml:space="preserve"> </w:t>
      </w:r>
      <w:r>
        <w:t>to</w:t>
      </w:r>
      <w:r>
        <w:rPr>
          <w:spacing w:val="-2"/>
        </w:rPr>
        <w:t xml:space="preserve"> </w:t>
      </w:r>
      <w:r>
        <w:t>affect</w:t>
      </w:r>
      <w:r>
        <w:rPr>
          <w:spacing w:val="-3"/>
        </w:rPr>
        <w:t xml:space="preserve"> </w:t>
      </w:r>
      <w:r>
        <w:t>the</w:t>
      </w:r>
      <w:r>
        <w:rPr>
          <w:spacing w:val="-4"/>
        </w:rPr>
        <w:t xml:space="preserve"> </w:t>
      </w:r>
      <w:r>
        <w:t>ability</w:t>
      </w:r>
      <w:r>
        <w:rPr>
          <w:spacing w:val="-4"/>
        </w:rPr>
        <w:t xml:space="preserve"> </w:t>
      </w:r>
      <w:r>
        <w:t>of</w:t>
      </w:r>
      <w:r>
        <w:rPr>
          <w:spacing w:val="-3"/>
        </w:rPr>
        <w:t xml:space="preserve"> </w:t>
      </w:r>
      <w:r>
        <w:t>the</w:t>
      </w:r>
      <w:r>
        <w:rPr>
          <w:spacing w:val="-2"/>
        </w:rPr>
        <w:t xml:space="preserve"> </w:t>
      </w:r>
      <w:r>
        <w:t>donor</w:t>
      </w:r>
      <w:r>
        <w:rPr>
          <w:spacing w:val="-1"/>
        </w:rPr>
        <w:t xml:space="preserve"> </w:t>
      </w:r>
      <w:r>
        <w:t>or</w:t>
      </w:r>
      <w:r>
        <w:rPr>
          <w:spacing w:val="-3"/>
        </w:rPr>
        <w:t xml:space="preserve"> </w:t>
      </w:r>
      <w:r>
        <w:t>the recipient to make independent judgements on business transactions or matters concerning current or potential clients of Enterprise Ireland or suppliers to, or other counterparties of, Enterprise Ireland.</w:t>
      </w:r>
    </w:p>
    <w:p w14:paraId="10DE10BA" w14:textId="77777777" w:rsidR="001116C3" w:rsidRDefault="001116C3">
      <w:pPr>
        <w:pStyle w:val="BodyText"/>
        <w:rPr>
          <w:sz w:val="24"/>
        </w:rPr>
      </w:pPr>
    </w:p>
    <w:p w14:paraId="32346AFD" w14:textId="77777777" w:rsidR="001116C3" w:rsidRDefault="001116C3">
      <w:pPr>
        <w:pStyle w:val="BodyText"/>
        <w:rPr>
          <w:sz w:val="24"/>
        </w:rPr>
      </w:pPr>
    </w:p>
    <w:p w14:paraId="1FF94753" w14:textId="77777777" w:rsidR="001116C3" w:rsidRDefault="001116C3">
      <w:pPr>
        <w:pStyle w:val="BodyText"/>
        <w:spacing w:before="5"/>
        <w:rPr>
          <w:sz w:val="28"/>
        </w:rPr>
      </w:pPr>
    </w:p>
    <w:p w14:paraId="393205B5" w14:textId="77777777" w:rsidR="001116C3" w:rsidRDefault="00B65E2F">
      <w:pPr>
        <w:pStyle w:val="Heading1"/>
        <w:numPr>
          <w:ilvl w:val="0"/>
          <w:numId w:val="3"/>
        </w:numPr>
        <w:tabs>
          <w:tab w:val="left" w:pos="372"/>
        </w:tabs>
        <w:ind w:left="371"/>
      </w:pPr>
      <w:bookmarkStart w:id="6" w:name="_bookmark6"/>
      <w:bookmarkEnd w:id="6"/>
      <w:r>
        <w:rPr>
          <w:color w:val="2E5395"/>
        </w:rPr>
        <w:t>Compliance</w:t>
      </w:r>
      <w:r>
        <w:rPr>
          <w:color w:val="2E5395"/>
          <w:spacing w:val="-10"/>
        </w:rPr>
        <w:t xml:space="preserve"> </w:t>
      </w:r>
      <w:r>
        <w:rPr>
          <w:color w:val="2E5395"/>
        </w:rPr>
        <w:t>with</w:t>
      </w:r>
      <w:r>
        <w:rPr>
          <w:color w:val="2E5395"/>
          <w:spacing w:val="-5"/>
        </w:rPr>
        <w:t xml:space="preserve"> </w:t>
      </w:r>
      <w:r>
        <w:rPr>
          <w:color w:val="2E5395"/>
        </w:rPr>
        <w:t>policies</w:t>
      </w:r>
      <w:r>
        <w:rPr>
          <w:color w:val="2E5395"/>
          <w:spacing w:val="-6"/>
        </w:rPr>
        <w:t xml:space="preserve"> </w:t>
      </w:r>
      <w:r>
        <w:rPr>
          <w:color w:val="2E5395"/>
        </w:rPr>
        <w:t>and</w:t>
      </w:r>
      <w:r>
        <w:rPr>
          <w:color w:val="2E5395"/>
          <w:spacing w:val="-6"/>
        </w:rPr>
        <w:t xml:space="preserve"> </w:t>
      </w:r>
      <w:r>
        <w:rPr>
          <w:color w:val="2E5395"/>
          <w:spacing w:val="-2"/>
        </w:rPr>
        <w:t>procedures</w:t>
      </w:r>
    </w:p>
    <w:p w14:paraId="4F11C054" w14:textId="77777777" w:rsidR="001116C3" w:rsidRDefault="00B65E2F">
      <w:pPr>
        <w:pStyle w:val="BodyText"/>
        <w:spacing w:before="37" w:line="276" w:lineRule="auto"/>
        <w:ind w:left="150" w:right="68"/>
      </w:pPr>
      <w:r>
        <w:t>Board members undertake to comply with, and promote within Enterprise Ireland compliance with, appropriate</w:t>
      </w:r>
      <w:r>
        <w:rPr>
          <w:spacing w:val="-4"/>
        </w:rPr>
        <w:t xml:space="preserve"> </w:t>
      </w:r>
      <w:r>
        <w:t>policies</w:t>
      </w:r>
      <w:r>
        <w:rPr>
          <w:spacing w:val="-2"/>
        </w:rPr>
        <w:t xml:space="preserve"> </w:t>
      </w:r>
      <w:r>
        <w:t>and</w:t>
      </w:r>
      <w:r>
        <w:rPr>
          <w:spacing w:val="-4"/>
        </w:rPr>
        <w:t xml:space="preserve"> </w:t>
      </w:r>
      <w:r>
        <w:t>procedures</w:t>
      </w:r>
      <w:r>
        <w:rPr>
          <w:spacing w:val="-4"/>
        </w:rPr>
        <w:t xml:space="preserve"> </w:t>
      </w:r>
      <w:r>
        <w:t>required</w:t>
      </w:r>
      <w:r>
        <w:rPr>
          <w:spacing w:val="-2"/>
        </w:rPr>
        <w:t xml:space="preserve"> </w:t>
      </w:r>
      <w:r>
        <w:t>by</w:t>
      </w:r>
      <w:r>
        <w:rPr>
          <w:spacing w:val="-4"/>
        </w:rPr>
        <w:t xml:space="preserve"> </w:t>
      </w:r>
      <w:r>
        <w:t>applicable</w:t>
      </w:r>
      <w:r>
        <w:rPr>
          <w:spacing w:val="-2"/>
        </w:rPr>
        <w:t xml:space="preserve"> </w:t>
      </w:r>
      <w:r>
        <w:t>legislation</w:t>
      </w:r>
      <w:r>
        <w:rPr>
          <w:spacing w:val="-2"/>
        </w:rPr>
        <w:t xml:space="preserve"> </w:t>
      </w:r>
      <w:r>
        <w:t>and</w:t>
      </w:r>
      <w:r>
        <w:rPr>
          <w:spacing w:val="-2"/>
        </w:rPr>
        <w:t xml:space="preserve"> </w:t>
      </w:r>
      <w:r>
        <w:t>recommended</w:t>
      </w:r>
      <w:r>
        <w:rPr>
          <w:spacing w:val="-4"/>
        </w:rPr>
        <w:t xml:space="preserve"> </w:t>
      </w:r>
      <w:r>
        <w:t>by</w:t>
      </w:r>
      <w:r>
        <w:rPr>
          <w:spacing w:val="-4"/>
        </w:rPr>
        <w:t xml:space="preserve"> </w:t>
      </w:r>
      <w:r>
        <w:t>the</w:t>
      </w:r>
      <w:r>
        <w:rPr>
          <w:spacing w:val="-2"/>
        </w:rPr>
        <w:t xml:space="preserve"> </w:t>
      </w:r>
      <w:r>
        <w:t>Code of Practice, including, but not limited to, policies and procedures adopting best practices in procurement of goods and services, protected disclosures, and the receipt of gifts and the prevention of bribery and corruption.</w:t>
      </w:r>
    </w:p>
    <w:p w14:paraId="770C2C9B" w14:textId="77777777" w:rsidR="001116C3" w:rsidRDefault="001116C3">
      <w:pPr>
        <w:pStyle w:val="BodyText"/>
        <w:rPr>
          <w:sz w:val="24"/>
        </w:rPr>
      </w:pPr>
    </w:p>
    <w:p w14:paraId="29182B33" w14:textId="77777777" w:rsidR="001116C3" w:rsidRDefault="001116C3">
      <w:pPr>
        <w:pStyle w:val="BodyText"/>
        <w:spacing w:before="9"/>
        <w:rPr>
          <w:sz w:val="28"/>
        </w:rPr>
      </w:pPr>
    </w:p>
    <w:p w14:paraId="1F3E04CB" w14:textId="77777777" w:rsidR="001116C3" w:rsidRDefault="00B65E2F">
      <w:pPr>
        <w:pStyle w:val="Heading1"/>
        <w:numPr>
          <w:ilvl w:val="0"/>
          <w:numId w:val="3"/>
        </w:numPr>
        <w:tabs>
          <w:tab w:val="left" w:pos="369"/>
        </w:tabs>
        <w:spacing w:before="1"/>
        <w:ind w:left="368" w:hanging="245"/>
      </w:pPr>
      <w:bookmarkStart w:id="7" w:name="_bookmark7"/>
      <w:bookmarkEnd w:id="7"/>
      <w:r>
        <w:rPr>
          <w:color w:val="2E5395"/>
        </w:rPr>
        <w:t>Independent</w:t>
      </w:r>
      <w:r>
        <w:rPr>
          <w:color w:val="2E5395"/>
          <w:spacing w:val="-10"/>
        </w:rPr>
        <w:t xml:space="preserve"> </w:t>
      </w:r>
      <w:r>
        <w:rPr>
          <w:color w:val="2E5395"/>
        </w:rPr>
        <w:t>Professional</w:t>
      </w:r>
      <w:r>
        <w:rPr>
          <w:color w:val="2E5395"/>
          <w:spacing w:val="-10"/>
        </w:rPr>
        <w:t xml:space="preserve"> </w:t>
      </w:r>
      <w:r>
        <w:rPr>
          <w:color w:val="2E5395"/>
          <w:spacing w:val="-2"/>
        </w:rPr>
        <w:t>Advice</w:t>
      </w:r>
    </w:p>
    <w:p w14:paraId="294A9B3E" w14:textId="77777777" w:rsidR="001116C3" w:rsidRDefault="001116C3">
      <w:pPr>
        <w:pStyle w:val="BodyText"/>
        <w:spacing w:before="3"/>
        <w:rPr>
          <w:b/>
          <w:sz w:val="19"/>
        </w:rPr>
      </w:pPr>
    </w:p>
    <w:p w14:paraId="2E32558B" w14:textId="77777777" w:rsidR="001116C3" w:rsidRDefault="00B65E2F">
      <w:pPr>
        <w:pStyle w:val="BodyText"/>
        <w:spacing w:line="276" w:lineRule="auto"/>
        <w:ind w:left="160" w:right="299" w:hanging="10"/>
      </w:pPr>
      <w:r>
        <w:t>In the event that any Board member wishes to seek independent professional advice in the furtherance of their duties (including, but not limited to retaining full and effective control over the agency</w:t>
      </w:r>
      <w:r>
        <w:rPr>
          <w:spacing w:val="-1"/>
        </w:rPr>
        <w:t xml:space="preserve"> </w:t>
      </w:r>
      <w:r>
        <w:t>and</w:t>
      </w:r>
      <w:r>
        <w:rPr>
          <w:spacing w:val="-4"/>
        </w:rPr>
        <w:t xml:space="preserve"> </w:t>
      </w:r>
      <w:r>
        <w:t>monitoring</w:t>
      </w:r>
      <w:r>
        <w:rPr>
          <w:spacing w:val="-4"/>
        </w:rPr>
        <w:t xml:space="preserve"> </w:t>
      </w:r>
      <w:r>
        <w:t>the</w:t>
      </w:r>
      <w:r>
        <w:rPr>
          <w:spacing w:val="-2"/>
        </w:rPr>
        <w:t xml:space="preserve"> </w:t>
      </w:r>
      <w:r>
        <w:t>management</w:t>
      </w:r>
      <w:r>
        <w:rPr>
          <w:spacing w:val="-3"/>
        </w:rPr>
        <w:t xml:space="preserve"> </w:t>
      </w:r>
      <w:r>
        <w:t>and</w:t>
      </w:r>
      <w:r>
        <w:rPr>
          <w:spacing w:val="-4"/>
        </w:rPr>
        <w:t xml:space="preserve"> </w:t>
      </w:r>
      <w:r>
        <w:t>performance</w:t>
      </w:r>
      <w:r>
        <w:rPr>
          <w:spacing w:val="-2"/>
        </w:rPr>
        <w:t xml:space="preserve"> </w:t>
      </w:r>
      <w:r>
        <w:t>of</w:t>
      </w:r>
      <w:r>
        <w:rPr>
          <w:spacing w:val="-3"/>
        </w:rPr>
        <w:t xml:space="preserve"> </w:t>
      </w:r>
      <w:r>
        <w:t>the</w:t>
      </w:r>
      <w:r>
        <w:rPr>
          <w:spacing w:val="-4"/>
        </w:rPr>
        <w:t xml:space="preserve"> </w:t>
      </w:r>
      <w:r>
        <w:t>executive),</w:t>
      </w:r>
      <w:r>
        <w:rPr>
          <w:spacing w:val="-2"/>
        </w:rPr>
        <w:t xml:space="preserve"> </w:t>
      </w:r>
      <w:r>
        <w:t>members</w:t>
      </w:r>
      <w:r>
        <w:rPr>
          <w:spacing w:val="-4"/>
        </w:rPr>
        <w:t xml:space="preserve"> </w:t>
      </w:r>
      <w:r>
        <w:t>should</w:t>
      </w:r>
      <w:r>
        <w:rPr>
          <w:spacing w:val="-4"/>
        </w:rPr>
        <w:t xml:space="preserve"> </w:t>
      </w:r>
      <w:r>
        <w:t>first consider</w:t>
      </w:r>
      <w:r>
        <w:rPr>
          <w:spacing w:val="-1"/>
        </w:rPr>
        <w:t xml:space="preserve"> </w:t>
      </w:r>
      <w:r>
        <w:t>relying</w:t>
      </w:r>
      <w:r>
        <w:rPr>
          <w:spacing w:val="-1"/>
        </w:rPr>
        <w:t xml:space="preserve"> </w:t>
      </w:r>
      <w:r>
        <w:t>on</w:t>
      </w:r>
      <w:r>
        <w:rPr>
          <w:spacing w:val="-2"/>
        </w:rPr>
        <w:t xml:space="preserve"> </w:t>
      </w:r>
      <w:r>
        <w:t>expert</w:t>
      </w:r>
      <w:r>
        <w:rPr>
          <w:spacing w:val="-3"/>
        </w:rPr>
        <w:t xml:space="preserve"> </w:t>
      </w:r>
      <w:r>
        <w:t>advice</w:t>
      </w:r>
      <w:r>
        <w:rPr>
          <w:spacing w:val="-2"/>
        </w:rPr>
        <w:t xml:space="preserve"> </w:t>
      </w:r>
      <w:r>
        <w:t>supplied</w:t>
      </w:r>
      <w:r>
        <w:rPr>
          <w:spacing w:val="-2"/>
        </w:rPr>
        <w:t xml:space="preserve"> </w:t>
      </w:r>
      <w:r>
        <w:t>by</w:t>
      </w:r>
      <w:r>
        <w:rPr>
          <w:spacing w:val="-4"/>
        </w:rPr>
        <w:t xml:space="preserve"> </w:t>
      </w:r>
      <w:r>
        <w:t>Enterprise</w:t>
      </w:r>
      <w:r>
        <w:rPr>
          <w:spacing w:val="-4"/>
        </w:rPr>
        <w:t xml:space="preserve"> </w:t>
      </w:r>
      <w:r>
        <w:t>Ireland</w:t>
      </w:r>
      <w:r>
        <w:rPr>
          <w:spacing w:val="-4"/>
        </w:rPr>
        <w:t xml:space="preserve"> </w:t>
      </w:r>
      <w:r>
        <w:t>personnel</w:t>
      </w:r>
      <w:r>
        <w:rPr>
          <w:spacing w:val="-5"/>
        </w:rPr>
        <w:t xml:space="preserve"> </w:t>
      </w:r>
      <w:r>
        <w:t>or</w:t>
      </w:r>
      <w:r>
        <w:rPr>
          <w:spacing w:val="-3"/>
        </w:rPr>
        <w:t xml:space="preserve"> </w:t>
      </w:r>
      <w:r>
        <w:t>advisors</w:t>
      </w:r>
      <w:r>
        <w:rPr>
          <w:spacing w:val="-3"/>
        </w:rPr>
        <w:t xml:space="preserve"> </w:t>
      </w:r>
      <w:r>
        <w:t>retained</w:t>
      </w:r>
      <w:r>
        <w:rPr>
          <w:spacing w:val="-2"/>
        </w:rPr>
        <w:t xml:space="preserve"> </w:t>
      </w:r>
      <w:r>
        <w:t>by Enterprise Ireland.</w:t>
      </w:r>
      <w:r>
        <w:rPr>
          <w:spacing w:val="40"/>
        </w:rPr>
        <w:t xml:space="preserve"> </w:t>
      </w:r>
      <w:r>
        <w:t>The Secretary will arrange for such advice to be obtained.</w:t>
      </w:r>
    </w:p>
    <w:p w14:paraId="5C087BED" w14:textId="77777777" w:rsidR="001116C3" w:rsidRDefault="00B65E2F">
      <w:pPr>
        <w:pStyle w:val="BodyText"/>
        <w:spacing w:before="156" w:line="278" w:lineRule="auto"/>
        <w:ind w:left="160" w:right="299" w:hanging="10"/>
      </w:pPr>
      <w:r>
        <w:t>It</w:t>
      </w:r>
      <w:r>
        <w:rPr>
          <w:spacing w:val="-3"/>
        </w:rPr>
        <w:t xml:space="preserve"> </w:t>
      </w:r>
      <w:r>
        <w:t>is</w:t>
      </w:r>
      <w:r>
        <w:rPr>
          <w:spacing w:val="-1"/>
        </w:rPr>
        <w:t xml:space="preserve"> </w:t>
      </w:r>
      <w:r>
        <w:t>only</w:t>
      </w:r>
      <w:r>
        <w:rPr>
          <w:spacing w:val="-1"/>
        </w:rPr>
        <w:t xml:space="preserve"> </w:t>
      </w:r>
      <w:r>
        <w:t>in</w:t>
      </w:r>
      <w:r>
        <w:rPr>
          <w:spacing w:val="-4"/>
        </w:rPr>
        <w:t xml:space="preserve"> </w:t>
      </w:r>
      <w:r>
        <w:t>relation</w:t>
      </w:r>
      <w:r>
        <w:rPr>
          <w:spacing w:val="-4"/>
        </w:rPr>
        <w:t xml:space="preserve"> </w:t>
      </w:r>
      <w:r>
        <w:t>to</w:t>
      </w:r>
      <w:r>
        <w:rPr>
          <w:spacing w:val="-4"/>
        </w:rPr>
        <w:t xml:space="preserve"> </w:t>
      </w:r>
      <w:r>
        <w:t>significant or</w:t>
      </w:r>
      <w:r>
        <w:rPr>
          <w:spacing w:val="-3"/>
        </w:rPr>
        <w:t xml:space="preserve"> </w:t>
      </w:r>
      <w:r>
        <w:t>material</w:t>
      </w:r>
      <w:r>
        <w:rPr>
          <w:spacing w:val="-3"/>
        </w:rPr>
        <w:t xml:space="preserve"> </w:t>
      </w:r>
      <w:r>
        <w:t>issues, and</w:t>
      </w:r>
      <w:r>
        <w:rPr>
          <w:spacing w:val="-4"/>
        </w:rPr>
        <w:t xml:space="preserve"> </w:t>
      </w:r>
      <w:r>
        <w:t>in</w:t>
      </w:r>
      <w:r>
        <w:rPr>
          <w:spacing w:val="-2"/>
        </w:rPr>
        <w:t xml:space="preserve"> </w:t>
      </w:r>
      <w:r>
        <w:t>circumstances</w:t>
      </w:r>
      <w:r>
        <w:rPr>
          <w:spacing w:val="-6"/>
        </w:rPr>
        <w:t xml:space="preserve"> </w:t>
      </w:r>
      <w:r>
        <w:t>where</w:t>
      </w:r>
      <w:r>
        <w:rPr>
          <w:spacing w:val="-2"/>
        </w:rPr>
        <w:t xml:space="preserve"> </w:t>
      </w:r>
      <w:r>
        <w:t>such</w:t>
      </w:r>
      <w:r>
        <w:rPr>
          <w:spacing w:val="-4"/>
        </w:rPr>
        <w:t xml:space="preserve"> </w:t>
      </w:r>
      <w:r>
        <w:t>advice</w:t>
      </w:r>
      <w:r>
        <w:rPr>
          <w:spacing w:val="-2"/>
        </w:rPr>
        <w:t xml:space="preserve"> </w:t>
      </w:r>
      <w:r>
        <w:t>cannot be obtained from these sources or is considered to be unreliable or lacking in objectivity, that independent professional advice should be sought.</w:t>
      </w:r>
    </w:p>
    <w:p w14:paraId="4C872969" w14:textId="094E695E" w:rsidR="001116C3" w:rsidRDefault="00B65E2F">
      <w:pPr>
        <w:pStyle w:val="BodyText"/>
        <w:spacing w:before="150" w:line="276" w:lineRule="auto"/>
        <w:ind w:left="160" w:right="205" w:hanging="10"/>
      </w:pPr>
      <w:r>
        <w:t>In</w:t>
      </w:r>
      <w:r>
        <w:rPr>
          <w:spacing w:val="-2"/>
        </w:rPr>
        <w:t xml:space="preserve"> </w:t>
      </w:r>
      <w:r>
        <w:t>such</w:t>
      </w:r>
      <w:r>
        <w:rPr>
          <w:spacing w:val="-4"/>
        </w:rPr>
        <w:t xml:space="preserve"> </w:t>
      </w:r>
      <w:r>
        <w:t>instances,</w:t>
      </w:r>
      <w:r>
        <w:rPr>
          <w:spacing w:val="-3"/>
        </w:rPr>
        <w:t xml:space="preserve"> </w:t>
      </w:r>
      <w:r>
        <w:t>members</w:t>
      </w:r>
      <w:r>
        <w:rPr>
          <w:spacing w:val="-1"/>
        </w:rPr>
        <w:t xml:space="preserve"> </w:t>
      </w:r>
      <w:r>
        <w:t>should</w:t>
      </w:r>
      <w:r>
        <w:rPr>
          <w:spacing w:val="-4"/>
        </w:rPr>
        <w:t xml:space="preserve"> </w:t>
      </w:r>
      <w:r>
        <w:t>consult</w:t>
      </w:r>
      <w:r>
        <w:rPr>
          <w:spacing w:val="-3"/>
        </w:rPr>
        <w:t xml:space="preserve"> </w:t>
      </w:r>
      <w:r>
        <w:t>with</w:t>
      </w:r>
      <w:r>
        <w:rPr>
          <w:spacing w:val="-4"/>
        </w:rPr>
        <w:t xml:space="preserve"> </w:t>
      </w:r>
      <w:r>
        <w:t>the</w:t>
      </w:r>
      <w:r>
        <w:rPr>
          <w:spacing w:val="-2"/>
        </w:rPr>
        <w:t xml:space="preserve"> </w:t>
      </w:r>
      <w:r>
        <w:t>Chairman, who</w:t>
      </w:r>
      <w:r>
        <w:rPr>
          <w:spacing w:val="-4"/>
        </w:rPr>
        <w:t xml:space="preserve"> </w:t>
      </w:r>
      <w:r>
        <w:t>will</w:t>
      </w:r>
      <w:r>
        <w:rPr>
          <w:spacing w:val="-2"/>
        </w:rPr>
        <w:t xml:space="preserve"> </w:t>
      </w:r>
      <w:r>
        <w:t>discuss</w:t>
      </w:r>
      <w:r>
        <w:rPr>
          <w:spacing w:val="-2"/>
        </w:rPr>
        <w:t xml:space="preserve"> </w:t>
      </w:r>
      <w:r>
        <w:t>with</w:t>
      </w:r>
      <w:r>
        <w:rPr>
          <w:spacing w:val="-4"/>
        </w:rPr>
        <w:t xml:space="preserve"> </w:t>
      </w:r>
      <w:r>
        <w:t>the</w:t>
      </w:r>
      <w:r>
        <w:rPr>
          <w:spacing w:val="-4"/>
        </w:rPr>
        <w:t xml:space="preserve"> </w:t>
      </w:r>
      <w:r>
        <w:t xml:space="preserve">member the justification for, and the basis on which, such advice is required and arrange, through the Secretary, for such independent advice to be made available to the member, if </w:t>
      </w:r>
      <w:r w:rsidR="005129B1">
        <w:t>necessary,</w:t>
      </w:r>
      <w:r>
        <w:t xml:space="preserve"> at reasonable expense to Enterprise Ireland. In so doing, the Secretary will consult with the Member regarding all invoices received for services and ensure that internal procedures for the certification of all such invoices for payment are satisfied.</w:t>
      </w:r>
    </w:p>
    <w:p w14:paraId="784C73B6" w14:textId="77777777" w:rsidR="001116C3" w:rsidRDefault="00B65E2F">
      <w:pPr>
        <w:pStyle w:val="BodyText"/>
        <w:spacing w:before="158" w:line="278" w:lineRule="auto"/>
        <w:ind w:left="160" w:right="176" w:hanging="10"/>
      </w:pPr>
      <w:r>
        <w:t>The</w:t>
      </w:r>
      <w:r>
        <w:rPr>
          <w:spacing w:val="-2"/>
        </w:rPr>
        <w:t xml:space="preserve"> </w:t>
      </w:r>
      <w:r>
        <w:t>Chairman</w:t>
      </w:r>
      <w:r>
        <w:rPr>
          <w:spacing w:val="-4"/>
        </w:rPr>
        <w:t xml:space="preserve"> </w:t>
      </w:r>
      <w:r>
        <w:t>will</w:t>
      </w:r>
      <w:r>
        <w:rPr>
          <w:spacing w:val="-2"/>
        </w:rPr>
        <w:t xml:space="preserve"> </w:t>
      </w:r>
      <w:r>
        <w:t>determine</w:t>
      </w:r>
      <w:r>
        <w:rPr>
          <w:spacing w:val="-2"/>
        </w:rPr>
        <w:t xml:space="preserve"> </w:t>
      </w:r>
      <w:r>
        <w:t>what</w:t>
      </w:r>
      <w:r>
        <w:rPr>
          <w:spacing w:val="-3"/>
        </w:rPr>
        <w:t xml:space="preserve"> </w:t>
      </w:r>
      <w:r>
        <w:t>constitutes</w:t>
      </w:r>
      <w:r>
        <w:rPr>
          <w:spacing w:val="-4"/>
        </w:rPr>
        <w:t xml:space="preserve"> </w:t>
      </w:r>
      <w:r>
        <w:t>a</w:t>
      </w:r>
      <w:r>
        <w:rPr>
          <w:spacing w:val="-4"/>
        </w:rPr>
        <w:t xml:space="preserve"> </w:t>
      </w:r>
      <w:r>
        <w:t>reasonable</w:t>
      </w:r>
      <w:r>
        <w:rPr>
          <w:spacing w:val="-2"/>
        </w:rPr>
        <w:t xml:space="preserve"> </w:t>
      </w:r>
      <w:r>
        <w:t>justification</w:t>
      </w:r>
      <w:r>
        <w:rPr>
          <w:spacing w:val="-4"/>
        </w:rPr>
        <w:t xml:space="preserve"> </w:t>
      </w:r>
      <w:r>
        <w:t>for advice</w:t>
      </w:r>
      <w:r>
        <w:rPr>
          <w:spacing w:val="-4"/>
        </w:rPr>
        <w:t xml:space="preserve"> </w:t>
      </w:r>
      <w:r>
        <w:t>to</w:t>
      </w:r>
      <w:r>
        <w:rPr>
          <w:spacing w:val="-4"/>
        </w:rPr>
        <w:t xml:space="preserve"> </w:t>
      </w:r>
      <w:r>
        <w:t>be</w:t>
      </w:r>
      <w:r>
        <w:rPr>
          <w:spacing w:val="-2"/>
        </w:rPr>
        <w:t xml:space="preserve"> </w:t>
      </w:r>
      <w:r>
        <w:t>sought and will adjudicate, if necessary, as to what constitutes reasonable expense.</w:t>
      </w:r>
    </w:p>
    <w:p w14:paraId="280013C4" w14:textId="77777777" w:rsidR="001116C3" w:rsidRDefault="001116C3">
      <w:pPr>
        <w:spacing w:line="278" w:lineRule="auto"/>
        <w:sectPr w:rsidR="001116C3">
          <w:pgSz w:w="11910" w:h="16840"/>
          <w:pgMar w:top="1180" w:right="740" w:bottom="1220" w:left="980" w:header="763" w:footer="1034" w:gutter="0"/>
          <w:cols w:space="720"/>
        </w:sectPr>
      </w:pPr>
    </w:p>
    <w:p w14:paraId="2603096A" w14:textId="77777777" w:rsidR="001116C3" w:rsidRDefault="001116C3">
      <w:pPr>
        <w:pStyle w:val="BodyText"/>
        <w:rPr>
          <w:sz w:val="20"/>
        </w:rPr>
      </w:pPr>
    </w:p>
    <w:p w14:paraId="5D8CFEB9" w14:textId="77777777" w:rsidR="001116C3" w:rsidRDefault="001116C3">
      <w:pPr>
        <w:pStyle w:val="BodyText"/>
        <w:rPr>
          <w:sz w:val="20"/>
        </w:rPr>
      </w:pPr>
    </w:p>
    <w:p w14:paraId="0514E989" w14:textId="77777777" w:rsidR="001116C3" w:rsidRDefault="001116C3">
      <w:pPr>
        <w:pStyle w:val="BodyText"/>
        <w:rPr>
          <w:sz w:val="20"/>
        </w:rPr>
      </w:pPr>
    </w:p>
    <w:p w14:paraId="0E4FD695" w14:textId="77777777" w:rsidR="001116C3" w:rsidRDefault="001116C3">
      <w:pPr>
        <w:pStyle w:val="BodyText"/>
        <w:spacing w:before="10"/>
        <w:rPr>
          <w:sz w:val="25"/>
        </w:rPr>
      </w:pPr>
    </w:p>
    <w:p w14:paraId="27E7D33E" w14:textId="77777777" w:rsidR="001116C3" w:rsidRDefault="00B65E2F">
      <w:pPr>
        <w:pStyle w:val="BodyText"/>
        <w:spacing w:before="94" w:line="278" w:lineRule="auto"/>
        <w:ind w:left="164" w:right="776" w:hanging="10"/>
      </w:pPr>
      <w:r>
        <w:t>In all cases, the Secretary will be informed and will retain a record of the process of the securing</w:t>
      </w:r>
      <w:r>
        <w:rPr>
          <w:spacing w:val="-2"/>
        </w:rPr>
        <w:t xml:space="preserve"> </w:t>
      </w:r>
      <w:r>
        <w:t>and</w:t>
      </w:r>
      <w:r>
        <w:rPr>
          <w:spacing w:val="-4"/>
        </w:rPr>
        <w:t xml:space="preserve"> </w:t>
      </w:r>
      <w:r>
        <w:t>provision</w:t>
      </w:r>
      <w:r>
        <w:rPr>
          <w:spacing w:val="-2"/>
        </w:rPr>
        <w:t xml:space="preserve"> </w:t>
      </w:r>
      <w:r>
        <w:t>of</w:t>
      </w:r>
      <w:r>
        <w:rPr>
          <w:spacing w:val="-3"/>
        </w:rPr>
        <w:t xml:space="preserve"> </w:t>
      </w:r>
      <w:r>
        <w:t>professional</w:t>
      </w:r>
      <w:r>
        <w:rPr>
          <w:spacing w:val="-3"/>
        </w:rPr>
        <w:t xml:space="preserve"> </w:t>
      </w:r>
      <w:r>
        <w:t>advice</w:t>
      </w:r>
      <w:r>
        <w:rPr>
          <w:spacing w:val="-2"/>
        </w:rPr>
        <w:t xml:space="preserve"> </w:t>
      </w:r>
      <w:r>
        <w:t>and</w:t>
      </w:r>
      <w:r>
        <w:rPr>
          <w:spacing w:val="-6"/>
        </w:rPr>
        <w:t xml:space="preserve"> </w:t>
      </w:r>
      <w:r>
        <w:t>of</w:t>
      </w:r>
      <w:r>
        <w:rPr>
          <w:spacing w:val="-3"/>
        </w:rPr>
        <w:t xml:space="preserve"> </w:t>
      </w:r>
      <w:r>
        <w:t>the</w:t>
      </w:r>
      <w:r>
        <w:rPr>
          <w:spacing w:val="-2"/>
        </w:rPr>
        <w:t xml:space="preserve"> </w:t>
      </w:r>
      <w:r>
        <w:t>cost</w:t>
      </w:r>
      <w:r>
        <w:rPr>
          <w:spacing w:val="-3"/>
        </w:rPr>
        <w:t xml:space="preserve"> </w:t>
      </w:r>
      <w:r>
        <w:t>and</w:t>
      </w:r>
      <w:r>
        <w:rPr>
          <w:spacing w:val="-2"/>
        </w:rPr>
        <w:t xml:space="preserve"> </w:t>
      </w:r>
      <w:r>
        <w:t>defraying</w:t>
      </w:r>
      <w:r>
        <w:rPr>
          <w:spacing w:val="-4"/>
        </w:rPr>
        <w:t xml:space="preserve"> </w:t>
      </w:r>
      <w:r>
        <w:t>of</w:t>
      </w:r>
      <w:r>
        <w:rPr>
          <w:spacing w:val="-3"/>
        </w:rPr>
        <w:t xml:space="preserve"> </w:t>
      </w:r>
      <w:r>
        <w:t>such</w:t>
      </w:r>
      <w:r>
        <w:rPr>
          <w:spacing w:val="-4"/>
        </w:rPr>
        <w:t xml:space="preserve"> </w:t>
      </w:r>
      <w:r>
        <w:t>cost.</w:t>
      </w:r>
    </w:p>
    <w:p w14:paraId="039FC572" w14:textId="77777777" w:rsidR="001116C3" w:rsidRDefault="00B65E2F">
      <w:pPr>
        <w:pStyle w:val="BodyText"/>
        <w:spacing w:before="152" w:line="278" w:lineRule="auto"/>
        <w:ind w:left="160" w:right="764" w:hanging="10"/>
      </w:pPr>
      <w:r>
        <w:t>The</w:t>
      </w:r>
      <w:r>
        <w:rPr>
          <w:spacing w:val="-3"/>
        </w:rPr>
        <w:t xml:space="preserve"> </w:t>
      </w:r>
      <w:r>
        <w:t>Board</w:t>
      </w:r>
      <w:r>
        <w:rPr>
          <w:spacing w:val="-3"/>
        </w:rPr>
        <w:t xml:space="preserve"> </w:t>
      </w:r>
      <w:r>
        <w:t>will</w:t>
      </w:r>
      <w:r>
        <w:rPr>
          <w:spacing w:val="-3"/>
        </w:rPr>
        <w:t xml:space="preserve"> </w:t>
      </w:r>
      <w:r>
        <w:t>review</w:t>
      </w:r>
      <w:r>
        <w:rPr>
          <w:spacing w:val="-5"/>
        </w:rPr>
        <w:t xml:space="preserve"> </w:t>
      </w:r>
      <w:r>
        <w:t>this</w:t>
      </w:r>
      <w:r>
        <w:rPr>
          <w:spacing w:val="-2"/>
        </w:rPr>
        <w:t xml:space="preserve"> </w:t>
      </w:r>
      <w:r>
        <w:t>Code</w:t>
      </w:r>
      <w:r>
        <w:rPr>
          <w:spacing w:val="-3"/>
        </w:rPr>
        <w:t xml:space="preserve"> </w:t>
      </w:r>
      <w:r>
        <w:t>of</w:t>
      </w:r>
      <w:r>
        <w:rPr>
          <w:spacing w:val="-1"/>
        </w:rPr>
        <w:t xml:space="preserve"> </w:t>
      </w:r>
      <w:r>
        <w:t>Conduct</w:t>
      </w:r>
      <w:r>
        <w:rPr>
          <w:spacing w:val="-1"/>
        </w:rPr>
        <w:t xml:space="preserve"> </w:t>
      </w:r>
      <w:r>
        <w:t>annually,</w:t>
      </w:r>
      <w:r>
        <w:rPr>
          <w:spacing w:val="-1"/>
        </w:rPr>
        <w:t xml:space="preserve"> </w:t>
      </w:r>
      <w:r>
        <w:t>or</w:t>
      </w:r>
      <w:r>
        <w:rPr>
          <w:spacing w:val="-4"/>
        </w:rPr>
        <w:t xml:space="preserve"> </w:t>
      </w:r>
      <w:r>
        <w:t>more</w:t>
      </w:r>
      <w:r>
        <w:rPr>
          <w:spacing w:val="-5"/>
        </w:rPr>
        <w:t xml:space="preserve"> </w:t>
      </w:r>
      <w:r>
        <w:t>frequently</w:t>
      </w:r>
      <w:r>
        <w:rPr>
          <w:spacing w:val="-2"/>
        </w:rPr>
        <w:t xml:space="preserve"> </w:t>
      </w:r>
      <w:r>
        <w:t>should</w:t>
      </w:r>
      <w:r>
        <w:rPr>
          <w:spacing w:val="-3"/>
        </w:rPr>
        <w:t xml:space="preserve"> </w:t>
      </w:r>
      <w:r>
        <w:t xml:space="preserve">circumstances </w:t>
      </w:r>
      <w:r>
        <w:rPr>
          <w:spacing w:val="-2"/>
        </w:rPr>
        <w:t>require.</w:t>
      </w:r>
    </w:p>
    <w:p w14:paraId="23666AAD" w14:textId="77777777" w:rsidR="001116C3" w:rsidRDefault="001116C3">
      <w:pPr>
        <w:pStyle w:val="BodyText"/>
        <w:rPr>
          <w:sz w:val="24"/>
        </w:rPr>
      </w:pPr>
    </w:p>
    <w:p w14:paraId="2B173488" w14:textId="77777777" w:rsidR="001116C3" w:rsidRDefault="001116C3">
      <w:pPr>
        <w:pStyle w:val="BodyText"/>
        <w:spacing w:before="5"/>
        <w:rPr>
          <w:sz w:val="28"/>
        </w:rPr>
      </w:pPr>
    </w:p>
    <w:p w14:paraId="34471C66" w14:textId="77777777" w:rsidR="001116C3" w:rsidRDefault="00B65E2F">
      <w:pPr>
        <w:pStyle w:val="Heading1"/>
        <w:numPr>
          <w:ilvl w:val="0"/>
          <w:numId w:val="3"/>
        </w:numPr>
        <w:tabs>
          <w:tab w:val="left" w:pos="372"/>
        </w:tabs>
        <w:ind w:left="371"/>
      </w:pPr>
      <w:bookmarkStart w:id="8" w:name="_bookmark8"/>
      <w:bookmarkEnd w:id="8"/>
      <w:r>
        <w:rPr>
          <w:color w:val="2E5395"/>
        </w:rPr>
        <w:t>Post</w:t>
      </w:r>
      <w:r>
        <w:rPr>
          <w:color w:val="2E5395"/>
          <w:spacing w:val="-7"/>
        </w:rPr>
        <w:t xml:space="preserve"> </w:t>
      </w:r>
      <w:r>
        <w:rPr>
          <w:color w:val="2E5395"/>
        </w:rPr>
        <w:t>Resignation</w:t>
      </w:r>
      <w:r>
        <w:rPr>
          <w:color w:val="2E5395"/>
          <w:spacing w:val="-8"/>
        </w:rPr>
        <w:t xml:space="preserve"> </w:t>
      </w:r>
      <w:r>
        <w:rPr>
          <w:color w:val="2E5395"/>
          <w:spacing w:val="-2"/>
        </w:rPr>
        <w:t>Restrictions</w:t>
      </w:r>
    </w:p>
    <w:p w14:paraId="27194A7A" w14:textId="77777777" w:rsidR="001116C3" w:rsidRDefault="001116C3">
      <w:pPr>
        <w:pStyle w:val="BodyText"/>
        <w:spacing w:before="5"/>
        <w:rPr>
          <w:b/>
          <w:sz w:val="19"/>
        </w:rPr>
      </w:pPr>
    </w:p>
    <w:p w14:paraId="104AE07F" w14:textId="77777777" w:rsidR="001116C3" w:rsidRDefault="00B65E2F">
      <w:pPr>
        <w:pStyle w:val="BodyText"/>
        <w:spacing w:line="276" w:lineRule="auto"/>
        <w:ind w:left="150" w:right="936" w:hanging="10"/>
      </w:pPr>
      <w:r>
        <w:t>Board</w:t>
      </w:r>
      <w:r>
        <w:rPr>
          <w:spacing w:val="-5"/>
        </w:rPr>
        <w:t xml:space="preserve"> </w:t>
      </w:r>
      <w:r>
        <w:t>members’</w:t>
      </w:r>
      <w:r>
        <w:rPr>
          <w:spacing w:val="-3"/>
        </w:rPr>
        <w:t xml:space="preserve"> </w:t>
      </w:r>
      <w:r>
        <w:t>duties</w:t>
      </w:r>
      <w:r>
        <w:rPr>
          <w:spacing w:val="-3"/>
        </w:rPr>
        <w:t xml:space="preserve"> </w:t>
      </w:r>
      <w:r>
        <w:t>to</w:t>
      </w:r>
      <w:r>
        <w:rPr>
          <w:spacing w:val="-3"/>
        </w:rPr>
        <w:t xml:space="preserve"> </w:t>
      </w:r>
      <w:r>
        <w:t>avoid</w:t>
      </w:r>
      <w:r>
        <w:rPr>
          <w:spacing w:val="-3"/>
        </w:rPr>
        <w:t xml:space="preserve"> </w:t>
      </w:r>
      <w:r>
        <w:t>conflicts</w:t>
      </w:r>
      <w:r>
        <w:rPr>
          <w:spacing w:val="-2"/>
        </w:rPr>
        <w:t xml:space="preserve"> </w:t>
      </w:r>
      <w:r>
        <w:t>of</w:t>
      </w:r>
      <w:r>
        <w:rPr>
          <w:spacing w:val="-1"/>
        </w:rPr>
        <w:t xml:space="preserve"> </w:t>
      </w:r>
      <w:r>
        <w:t>interest</w:t>
      </w:r>
      <w:r>
        <w:rPr>
          <w:spacing w:val="-1"/>
        </w:rPr>
        <w:t xml:space="preserve"> </w:t>
      </w:r>
      <w:r>
        <w:t>endure</w:t>
      </w:r>
      <w:r>
        <w:rPr>
          <w:spacing w:val="-3"/>
        </w:rPr>
        <w:t xml:space="preserve"> </w:t>
      </w:r>
      <w:r>
        <w:t>beyond</w:t>
      </w:r>
      <w:r>
        <w:rPr>
          <w:spacing w:val="-5"/>
        </w:rPr>
        <w:t xml:space="preserve"> </w:t>
      </w:r>
      <w:r>
        <w:t>the</w:t>
      </w:r>
      <w:r>
        <w:rPr>
          <w:spacing w:val="-3"/>
        </w:rPr>
        <w:t xml:space="preserve"> </w:t>
      </w:r>
      <w:r>
        <w:t>date</w:t>
      </w:r>
      <w:r>
        <w:rPr>
          <w:spacing w:val="-3"/>
        </w:rPr>
        <w:t xml:space="preserve"> </w:t>
      </w:r>
      <w:r>
        <w:t>of</w:t>
      </w:r>
      <w:r>
        <w:rPr>
          <w:spacing w:val="-3"/>
        </w:rPr>
        <w:t xml:space="preserve"> </w:t>
      </w:r>
      <w:r>
        <w:t>their resignation or retirement.</w:t>
      </w:r>
    </w:p>
    <w:p w14:paraId="23932821" w14:textId="77777777" w:rsidR="001116C3" w:rsidRDefault="00B65E2F">
      <w:pPr>
        <w:pStyle w:val="BodyText"/>
        <w:spacing w:before="155" w:line="278" w:lineRule="auto"/>
        <w:ind w:left="160" w:right="776" w:hanging="10"/>
      </w:pPr>
      <w:r>
        <w:t>Accordingly, Board members, in taking up positions of employment or offices, including directorships</w:t>
      </w:r>
      <w:r>
        <w:rPr>
          <w:spacing w:val="-4"/>
        </w:rPr>
        <w:t xml:space="preserve"> </w:t>
      </w:r>
      <w:r>
        <w:t>and</w:t>
      </w:r>
      <w:r>
        <w:rPr>
          <w:spacing w:val="-4"/>
        </w:rPr>
        <w:t xml:space="preserve"> </w:t>
      </w:r>
      <w:r>
        <w:t>consultancies,</w:t>
      </w:r>
      <w:r>
        <w:rPr>
          <w:spacing w:val="-2"/>
        </w:rPr>
        <w:t xml:space="preserve"> </w:t>
      </w:r>
      <w:r>
        <w:t>after</w:t>
      </w:r>
      <w:r>
        <w:rPr>
          <w:spacing w:val="-2"/>
        </w:rPr>
        <w:t xml:space="preserve"> </w:t>
      </w:r>
      <w:r>
        <w:t>any</w:t>
      </w:r>
      <w:r>
        <w:rPr>
          <w:spacing w:val="-4"/>
        </w:rPr>
        <w:t xml:space="preserve"> </w:t>
      </w:r>
      <w:r>
        <w:t>such</w:t>
      </w:r>
      <w:r>
        <w:rPr>
          <w:spacing w:val="-4"/>
        </w:rPr>
        <w:t xml:space="preserve"> </w:t>
      </w:r>
      <w:r>
        <w:t>resignation</w:t>
      </w:r>
      <w:r>
        <w:rPr>
          <w:spacing w:val="-3"/>
        </w:rPr>
        <w:t xml:space="preserve"> </w:t>
      </w:r>
      <w:r>
        <w:t>or</w:t>
      </w:r>
      <w:r>
        <w:rPr>
          <w:spacing w:val="-3"/>
        </w:rPr>
        <w:t xml:space="preserve"> </w:t>
      </w:r>
      <w:r>
        <w:t>retirement,</w:t>
      </w:r>
      <w:r>
        <w:rPr>
          <w:spacing w:val="-3"/>
        </w:rPr>
        <w:t xml:space="preserve"> </w:t>
      </w:r>
      <w:r>
        <w:t>should</w:t>
      </w:r>
      <w:r>
        <w:rPr>
          <w:spacing w:val="-3"/>
        </w:rPr>
        <w:t xml:space="preserve"> </w:t>
      </w:r>
      <w:r>
        <w:t>be</w:t>
      </w:r>
      <w:r>
        <w:rPr>
          <w:spacing w:val="-3"/>
        </w:rPr>
        <w:t xml:space="preserve"> </w:t>
      </w:r>
      <w:r>
        <w:t>conscious of their duty to avoid any conflict of interest with Enterprise Ireland.</w:t>
      </w:r>
    </w:p>
    <w:p w14:paraId="5F77321C" w14:textId="77777777" w:rsidR="001116C3" w:rsidRDefault="00B65E2F">
      <w:pPr>
        <w:pStyle w:val="BodyText"/>
        <w:spacing w:before="149" w:line="276" w:lineRule="auto"/>
        <w:ind w:left="160" w:right="688" w:hanging="10"/>
      </w:pPr>
      <w:r>
        <w:t>In</w:t>
      </w:r>
      <w:r>
        <w:rPr>
          <w:spacing w:val="-4"/>
        </w:rPr>
        <w:t xml:space="preserve"> </w:t>
      </w:r>
      <w:r>
        <w:t>that</w:t>
      </w:r>
      <w:r>
        <w:rPr>
          <w:spacing w:val="-3"/>
        </w:rPr>
        <w:t xml:space="preserve"> </w:t>
      </w:r>
      <w:r>
        <w:t>regard,</w:t>
      </w:r>
      <w:r>
        <w:rPr>
          <w:spacing w:val="-3"/>
        </w:rPr>
        <w:t xml:space="preserve"> </w:t>
      </w:r>
      <w:r>
        <w:t>no</w:t>
      </w:r>
      <w:r>
        <w:rPr>
          <w:spacing w:val="-2"/>
        </w:rPr>
        <w:t xml:space="preserve"> </w:t>
      </w:r>
      <w:r>
        <w:t>such</w:t>
      </w:r>
      <w:r>
        <w:rPr>
          <w:spacing w:val="-2"/>
        </w:rPr>
        <w:t xml:space="preserve"> </w:t>
      </w:r>
      <w:r>
        <w:t>appointment</w:t>
      </w:r>
      <w:r>
        <w:rPr>
          <w:spacing w:val="-3"/>
        </w:rPr>
        <w:t xml:space="preserve"> </w:t>
      </w:r>
      <w:r>
        <w:t>should</w:t>
      </w:r>
      <w:r>
        <w:rPr>
          <w:spacing w:val="-2"/>
        </w:rPr>
        <w:t xml:space="preserve"> </w:t>
      </w:r>
      <w:r>
        <w:t>be</w:t>
      </w:r>
      <w:r>
        <w:rPr>
          <w:spacing w:val="-4"/>
        </w:rPr>
        <w:t xml:space="preserve"> </w:t>
      </w:r>
      <w:r>
        <w:t>taken</w:t>
      </w:r>
      <w:r>
        <w:rPr>
          <w:spacing w:val="-2"/>
        </w:rPr>
        <w:t xml:space="preserve"> </w:t>
      </w:r>
      <w:r>
        <w:t>up</w:t>
      </w:r>
      <w:r>
        <w:rPr>
          <w:spacing w:val="-4"/>
        </w:rPr>
        <w:t xml:space="preserve"> </w:t>
      </w:r>
      <w:r>
        <w:t>for</w:t>
      </w:r>
      <w:r>
        <w:rPr>
          <w:spacing w:val="-3"/>
        </w:rPr>
        <w:t xml:space="preserve"> </w:t>
      </w:r>
      <w:r>
        <w:t>a</w:t>
      </w:r>
      <w:r>
        <w:rPr>
          <w:spacing w:val="-2"/>
        </w:rPr>
        <w:t xml:space="preserve"> </w:t>
      </w:r>
      <w:r>
        <w:t>period</w:t>
      </w:r>
      <w:r>
        <w:rPr>
          <w:spacing w:val="-2"/>
        </w:rPr>
        <w:t xml:space="preserve"> </w:t>
      </w:r>
      <w:r>
        <w:t>of one</w:t>
      </w:r>
      <w:r>
        <w:rPr>
          <w:spacing w:val="-2"/>
        </w:rPr>
        <w:t xml:space="preserve"> </w:t>
      </w:r>
      <w:r>
        <w:t>year</w:t>
      </w:r>
      <w:r>
        <w:rPr>
          <w:spacing w:val="-3"/>
        </w:rPr>
        <w:t xml:space="preserve"> </w:t>
      </w:r>
      <w:r>
        <w:t>after</w:t>
      </w:r>
      <w:r>
        <w:rPr>
          <w:spacing w:val="-3"/>
        </w:rPr>
        <w:t xml:space="preserve"> </w:t>
      </w:r>
      <w:r>
        <w:t>retirement or resignation unless either the former Board member is satisfied that no conflict exists (having made all reasonable enquiry) or he/she has obtained the approval of the Board of Enterprise Ireland for the appointment (such approval not to be unreasonably withheld).</w:t>
      </w:r>
    </w:p>
    <w:p w14:paraId="7ACA37E1" w14:textId="77777777" w:rsidR="001116C3" w:rsidRDefault="001116C3">
      <w:pPr>
        <w:pStyle w:val="BodyText"/>
        <w:spacing w:before="3"/>
        <w:rPr>
          <w:sz w:val="25"/>
        </w:rPr>
      </w:pPr>
    </w:p>
    <w:p w14:paraId="3ACEBF87" w14:textId="77777777" w:rsidR="001116C3" w:rsidRDefault="00B65E2F">
      <w:pPr>
        <w:pStyle w:val="BodyText"/>
        <w:spacing w:before="1" w:line="278" w:lineRule="auto"/>
        <w:ind w:left="160" w:right="776" w:hanging="10"/>
      </w:pPr>
      <w:r>
        <w:t>This</w:t>
      </w:r>
      <w:r>
        <w:rPr>
          <w:spacing w:val="-2"/>
        </w:rPr>
        <w:t xml:space="preserve"> </w:t>
      </w:r>
      <w:r>
        <w:t>obligation</w:t>
      </w:r>
      <w:r>
        <w:rPr>
          <w:spacing w:val="-3"/>
        </w:rPr>
        <w:t xml:space="preserve"> </w:t>
      </w:r>
      <w:r>
        <w:t>shall</w:t>
      </w:r>
      <w:r>
        <w:rPr>
          <w:spacing w:val="-3"/>
        </w:rPr>
        <w:t xml:space="preserve"> </w:t>
      </w:r>
      <w:r>
        <w:t>have</w:t>
      </w:r>
      <w:r>
        <w:rPr>
          <w:spacing w:val="-2"/>
        </w:rPr>
        <w:t xml:space="preserve"> </w:t>
      </w:r>
      <w:r>
        <w:t>no</w:t>
      </w:r>
      <w:r>
        <w:rPr>
          <w:spacing w:val="-3"/>
        </w:rPr>
        <w:t xml:space="preserve"> </w:t>
      </w:r>
      <w:r>
        <w:t>effect</w:t>
      </w:r>
      <w:r>
        <w:rPr>
          <w:spacing w:val="-1"/>
        </w:rPr>
        <w:t xml:space="preserve"> </w:t>
      </w:r>
      <w:r>
        <w:t>on</w:t>
      </w:r>
      <w:r>
        <w:rPr>
          <w:spacing w:val="-8"/>
        </w:rPr>
        <w:t xml:space="preserve"> </w:t>
      </w:r>
      <w:r>
        <w:t>the</w:t>
      </w:r>
      <w:r>
        <w:rPr>
          <w:spacing w:val="-3"/>
        </w:rPr>
        <w:t xml:space="preserve"> </w:t>
      </w:r>
      <w:r>
        <w:t>continuing</w:t>
      </w:r>
      <w:r>
        <w:rPr>
          <w:spacing w:val="-3"/>
        </w:rPr>
        <w:t xml:space="preserve"> </w:t>
      </w:r>
      <w:r>
        <w:t>confidentiality</w:t>
      </w:r>
      <w:r>
        <w:rPr>
          <w:spacing w:val="-2"/>
        </w:rPr>
        <w:t xml:space="preserve"> </w:t>
      </w:r>
      <w:r>
        <w:t>obligations</w:t>
      </w:r>
      <w:r>
        <w:rPr>
          <w:spacing w:val="-3"/>
        </w:rPr>
        <w:t xml:space="preserve"> </w:t>
      </w:r>
      <w:r>
        <w:t>of</w:t>
      </w:r>
      <w:r>
        <w:rPr>
          <w:spacing w:val="-3"/>
        </w:rPr>
        <w:t xml:space="preserve"> </w:t>
      </w:r>
      <w:r>
        <w:t>a</w:t>
      </w:r>
      <w:r>
        <w:rPr>
          <w:spacing w:val="-5"/>
        </w:rPr>
        <w:t xml:space="preserve"> </w:t>
      </w:r>
      <w:r>
        <w:t>former Board member in respect of information obtained as a Board member.</w:t>
      </w:r>
    </w:p>
    <w:p w14:paraId="28968393" w14:textId="77777777" w:rsidR="001116C3" w:rsidRDefault="001116C3">
      <w:pPr>
        <w:pStyle w:val="BodyText"/>
        <w:spacing w:before="10"/>
        <w:rPr>
          <w:sz w:val="24"/>
        </w:rPr>
      </w:pPr>
    </w:p>
    <w:p w14:paraId="3142569A" w14:textId="77777777" w:rsidR="001116C3" w:rsidRDefault="00B65E2F">
      <w:pPr>
        <w:pStyle w:val="BodyText"/>
        <w:spacing w:line="276" w:lineRule="auto"/>
        <w:ind w:left="160" w:right="849" w:hanging="10"/>
        <w:jc w:val="both"/>
      </w:pPr>
      <w:r>
        <w:t>In</w:t>
      </w:r>
      <w:r>
        <w:rPr>
          <w:spacing w:val="-4"/>
        </w:rPr>
        <w:t xml:space="preserve"> </w:t>
      </w:r>
      <w:r>
        <w:t>this</w:t>
      </w:r>
      <w:r>
        <w:rPr>
          <w:spacing w:val="-1"/>
        </w:rPr>
        <w:t xml:space="preserve"> </w:t>
      </w:r>
      <w:r>
        <w:t>context</w:t>
      </w:r>
      <w:r>
        <w:rPr>
          <w:color w:val="404040"/>
        </w:rPr>
        <w:t>,</w:t>
      </w:r>
      <w:r>
        <w:rPr>
          <w:color w:val="404040"/>
          <w:spacing w:val="-3"/>
        </w:rPr>
        <w:t xml:space="preserve"> </w:t>
      </w:r>
      <w:r>
        <w:t>retiring</w:t>
      </w:r>
      <w:r>
        <w:rPr>
          <w:spacing w:val="-2"/>
        </w:rPr>
        <w:t xml:space="preserve"> </w:t>
      </w:r>
      <w:r>
        <w:t>and</w:t>
      </w:r>
      <w:r>
        <w:rPr>
          <w:spacing w:val="-2"/>
        </w:rPr>
        <w:t xml:space="preserve"> </w:t>
      </w:r>
      <w:r>
        <w:t>resigning</w:t>
      </w:r>
      <w:r>
        <w:rPr>
          <w:spacing w:val="-2"/>
        </w:rPr>
        <w:t xml:space="preserve"> </w:t>
      </w:r>
      <w:r>
        <w:t>board</w:t>
      </w:r>
      <w:r>
        <w:rPr>
          <w:spacing w:val="-4"/>
        </w:rPr>
        <w:t xml:space="preserve"> </w:t>
      </w:r>
      <w:r>
        <w:t>members</w:t>
      </w:r>
      <w:r>
        <w:rPr>
          <w:spacing w:val="-1"/>
        </w:rPr>
        <w:t xml:space="preserve"> </w:t>
      </w:r>
      <w:r>
        <w:t>should</w:t>
      </w:r>
      <w:r>
        <w:rPr>
          <w:spacing w:val="-4"/>
        </w:rPr>
        <w:t xml:space="preserve"> </w:t>
      </w:r>
      <w:r>
        <w:t>return</w:t>
      </w:r>
      <w:r>
        <w:rPr>
          <w:spacing w:val="-4"/>
        </w:rPr>
        <w:t xml:space="preserve"> </w:t>
      </w:r>
      <w:r>
        <w:t>all</w:t>
      </w:r>
      <w:r>
        <w:rPr>
          <w:spacing w:val="-2"/>
        </w:rPr>
        <w:t xml:space="preserve"> </w:t>
      </w:r>
      <w:r>
        <w:t>Board</w:t>
      </w:r>
      <w:r>
        <w:rPr>
          <w:spacing w:val="-2"/>
        </w:rPr>
        <w:t xml:space="preserve"> </w:t>
      </w:r>
      <w:r>
        <w:t>papers</w:t>
      </w:r>
      <w:r>
        <w:rPr>
          <w:spacing w:val="-1"/>
        </w:rPr>
        <w:t xml:space="preserve"> </w:t>
      </w:r>
      <w:r>
        <w:t>which</w:t>
      </w:r>
      <w:r>
        <w:rPr>
          <w:spacing w:val="-4"/>
        </w:rPr>
        <w:t xml:space="preserve"> </w:t>
      </w:r>
      <w:r>
        <w:t>she or he</w:t>
      </w:r>
      <w:r>
        <w:rPr>
          <w:spacing w:val="-3"/>
        </w:rPr>
        <w:t xml:space="preserve"> </w:t>
      </w:r>
      <w:r>
        <w:t>holds</w:t>
      </w:r>
      <w:r>
        <w:rPr>
          <w:spacing w:val="-1"/>
        </w:rPr>
        <w:t xml:space="preserve"> </w:t>
      </w:r>
      <w:r>
        <w:t>at</w:t>
      </w:r>
      <w:r>
        <w:rPr>
          <w:spacing w:val="-4"/>
        </w:rPr>
        <w:t xml:space="preserve"> </w:t>
      </w:r>
      <w:r>
        <w:t>the</w:t>
      </w:r>
      <w:r>
        <w:rPr>
          <w:spacing w:val="-1"/>
        </w:rPr>
        <w:t xml:space="preserve"> </w:t>
      </w:r>
      <w:r>
        <w:t>end</w:t>
      </w:r>
      <w:r>
        <w:rPr>
          <w:spacing w:val="-2"/>
        </w:rPr>
        <w:t xml:space="preserve"> </w:t>
      </w:r>
      <w:r>
        <w:t>of</w:t>
      </w:r>
      <w:r>
        <w:rPr>
          <w:spacing w:val="-4"/>
        </w:rPr>
        <w:t xml:space="preserve"> </w:t>
      </w:r>
      <w:r>
        <w:t>the</w:t>
      </w:r>
      <w:r>
        <w:rPr>
          <w:spacing w:val="-1"/>
        </w:rPr>
        <w:t xml:space="preserve"> </w:t>
      </w:r>
      <w:r>
        <w:t>Board</w:t>
      </w:r>
      <w:r>
        <w:rPr>
          <w:spacing w:val="-5"/>
        </w:rPr>
        <w:t xml:space="preserve"> </w:t>
      </w:r>
      <w:r>
        <w:t>member’s</w:t>
      </w:r>
      <w:r>
        <w:rPr>
          <w:spacing w:val="-3"/>
        </w:rPr>
        <w:t xml:space="preserve"> </w:t>
      </w:r>
      <w:r>
        <w:t>tenure and</w:t>
      </w:r>
      <w:r>
        <w:rPr>
          <w:spacing w:val="-3"/>
        </w:rPr>
        <w:t xml:space="preserve"> </w:t>
      </w:r>
      <w:r>
        <w:t>remain</w:t>
      </w:r>
      <w:r>
        <w:rPr>
          <w:spacing w:val="-1"/>
        </w:rPr>
        <w:t xml:space="preserve"> </w:t>
      </w:r>
      <w:r>
        <w:t>conscious of</w:t>
      </w:r>
      <w:r>
        <w:rPr>
          <w:spacing w:val="-2"/>
        </w:rPr>
        <w:t xml:space="preserve"> </w:t>
      </w:r>
      <w:r>
        <w:t>their</w:t>
      </w:r>
      <w:r>
        <w:rPr>
          <w:spacing w:val="-2"/>
        </w:rPr>
        <w:t xml:space="preserve"> </w:t>
      </w:r>
      <w:r>
        <w:t>contractual and statutory duties of confidentiality towards Enterprise Ireland.</w:t>
      </w:r>
    </w:p>
    <w:p w14:paraId="59010E43" w14:textId="77777777" w:rsidR="001116C3" w:rsidRDefault="001116C3">
      <w:pPr>
        <w:spacing w:line="276" w:lineRule="auto"/>
        <w:jc w:val="both"/>
        <w:sectPr w:rsidR="001116C3">
          <w:headerReference w:type="even" r:id="rId14"/>
          <w:headerReference w:type="default" r:id="rId15"/>
          <w:footerReference w:type="even" r:id="rId16"/>
          <w:footerReference w:type="default" r:id="rId17"/>
          <w:pgSz w:w="11910" w:h="16840"/>
          <w:pgMar w:top="1180" w:right="740" w:bottom="1620" w:left="980" w:header="850" w:footer="1425" w:gutter="0"/>
          <w:pgNumType w:start="12"/>
          <w:cols w:space="720"/>
        </w:sectPr>
      </w:pPr>
    </w:p>
    <w:p w14:paraId="188D02A6" w14:textId="77777777" w:rsidR="001116C3" w:rsidRDefault="001116C3">
      <w:pPr>
        <w:pStyle w:val="BodyText"/>
        <w:rPr>
          <w:sz w:val="20"/>
        </w:rPr>
      </w:pPr>
    </w:p>
    <w:p w14:paraId="74AB59C4" w14:textId="77777777" w:rsidR="001116C3" w:rsidRDefault="001116C3">
      <w:pPr>
        <w:pStyle w:val="BodyText"/>
        <w:rPr>
          <w:sz w:val="20"/>
        </w:rPr>
      </w:pPr>
    </w:p>
    <w:p w14:paraId="6C9FAEA2" w14:textId="77777777" w:rsidR="001116C3" w:rsidRDefault="001116C3">
      <w:pPr>
        <w:pStyle w:val="BodyText"/>
        <w:spacing w:before="5"/>
        <w:rPr>
          <w:sz w:val="16"/>
        </w:rPr>
      </w:pPr>
    </w:p>
    <w:p w14:paraId="44FB7590" w14:textId="77777777" w:rsidR="001116C3" w:rsidRDefault="00B65E2F">
      <w:pPr>
        <w:pStyle w:val="Heading1"/>
        <w:spacing w:before="94"/>
        <w:ind w:left="3012" w:firstLine="0"/>
      </w:pPr>
      <w:bookmarkStart w:id="9" w:name="_TOC_250001"/>
      <w:r>
        <w:rPr>
          <w:color w:val="2E5395"/>
        </w:rPr>
        <w:t>Appendix</w:t>
      </w:r>
      <w:r>
        <w:rPr>
          <w:color w:val="2E5395"/>
          <w:spacing w:val="-7"/>
        </w:rPr>
        <w:t xml:space="preserve"> </w:t>
      </w:r>
      <w:r>
        <w:rPr>
          <w:color w:val="2E5395"/>
        </w:rPr>
        <w:t>1</w:t>
      </w:r>
      <w:r>
        <w:rPr>
          <w:color w:val="2E5395"/>
          <w:spacing w:val="-7"/>
        </w:rPr>
        <w:t xml:space="preserve"> </w:t>
      </w:r>
      <w:r>
        <w:rPr>
          <w:color w:val="2E5395"/>
        </w:rPr>
        <w:t>-</w:t>
      </w:r>
      <w:r>
        <w:rPr>
          <w:color w:val="2E5395"/>
          <w:spacing w:val="-3"/>
        </w:rPr>
        <w:t xml:space="preserve"> </w:t>
      </w:r>
      <w:r>
        <w:rPr>
          <w:color w:val="2E5395"/>
        </w:rPr>
        <w:t>Registrable</w:t>
      </w:r>
      <w:r>
        <w:rPr>
          <w:color w:val="2E5395"/>
          <w:spacing w:val="-6"/>
        </w:rPr>
        <w:t xml:space="preserve"> </w:t>
      </w:r>
      <w:bookmarkEnd w:id="9"/>
      <w:r>
        <w:rPr>
          <w:color w:val="2E5395"/>
          <w:spacing w:val="-2"/>
        </w:rPr>
        <w:t>Interests</w:t>
      </w:r>
    </w:p>
    <w:p w14:paraId="7DD9E0C3" w14:textId="77777777" w:rsidR="001116C3" w:rsidRDefault="001116C3">
      <w:pPr>
        <w:pStyle w:val="BodyText"/>
        <w:spacing w:before="8"/>
        <w:rPr>
          <w:b/>
          <w:sz w:val="28"/>
        </w:rPr>
      </w:pPr>
    </w:p>
    <w:p w14:paraId="2A9095AC" w14:textId="5C473FB6" w:rsidR="001116C3" w:rsidRDefault="00B65E2F">
      <w:pPr>
        <w:pStyle w:val="BodyText"/>
        <w:spacing w:line="276" w:lineRule="auto"/>
        <w:ind w:left="150" w:right="1138" w:hanging="10"/>
      </w:pPr>
      <w:r>
        <w:rPr>
          <w:color w:val="2E5395"/>
        </w:rPr>
        <w:t>Explanation</w:t>
      </w:r>
      <w:r>
        <w:rPr>
          <w:color w:val="2E5395"/>
          <w:spacing w:val="-3"/>
        </w:rPr>
        <w:t xml:space="preserve"> </w:t>
      </w:r>
      <w:r>
        <w:rPr>
          <w:color w:val="2E5395"/>
        </w:rPr>
        <w:t>of</w:t>
      </w:r>
      <w:r>
        <w:rPr>
          <w:color w:val="2E5395"/>
          <w:spacing w:val="-3"/>
        </w:rPr>
        <w:t xml:space="preserve"> </w:t>
      </w:r>
      <w:r>
        <w:rPr>
          <w:color w:val="2E5395"/>
        </w:rPr>
        <w:t>“Registrable</w:t>
      </w:r>
      <w:r>
        <w:rPr>
          <w:color w:val="2E5395"/>
          <w:spacing w:val="-3"/>
        </w:rPr>
        <w:t xml:space="preserve"> </w:t>
      </w:r>
      <w:r>
        <w:rPr>
          <w:color w:val="2E5395"/>
        </w:rPr>
        <w:t>Interests</w:t>
      </w:r>
      <w:r w:rsidR="005129B1">
        <w:rPr>
          <w:color w:val="2E5395"/>
        </w:rPr>
        <w:t>,”</w:t>
      </w:r>
      <w:r>
        <w:rPr>
          <w:color w:val="2E5395"/>
          <w:spacing w:val="-1"/>
        </w:rPr>
        <w:t xml:space="preserve"> </w:t>
      </w:r>
      <w:r>
        <w:rPr>
          <w:color w:val="2E5395"/>
        </w:rPr>
        <w:t>being</w:t>
      </w:r>
      <w:r>
        <w:rPr>
          <w:color w:val="2E5395"/>
          <w:spacing w:val="-5"/>
        </w:rPr>
        <w:t xml:space="preserve"> </w:t>
      </w:r>
      <w:r>
        <w:rPr>
          <w:color w:val="2E5395"/>
        </w:rPr>
        <w:t>those</w:t>
      </w:r>
      <w:r>
        <w:rPr>
          <w:color w:val="2E5395"/>
          <w:spacing w:val="-3"/>
        </w:rPr>
        <w:t xml:space="preserve"> </w:t>
      </w:r>
      <w:r>
        <w:rPr>
          <w:color w:val="2E5395"/>
        </w:rPr>
        <w:t>interests</w:t>
      </w:r>
      <w:r>
        <w:rPr>
          <w:color w:val="2E5395"/>
          <w:spacing w:val="-5"/>
        </w:rPr>
        <w:t xml:space="preserve"> </w:t>
      </w:r>
      <w:r>
        <w:rPr>
          <w:color w:val="2E5395"/>
        </w:rPr>
        <w:t>that</w:t>
      </w:r>
      <w:r>
        <w:rPr>
          <w:color w:val="2E5395"/>
          <w:spacing w:val="-1"/>
        </w:rPr>
        <w:t xml:space="preserve"> </w:t>
      </w:r>
      <w:r>
        <w:rPr>
          <w:color w:val="2E5395"/>
        </w:rPr>
        <w:t>are</w:t>
      </w:r>
      <w:r>
        <w:rPr>
          <w:color w:val="2E5395"/>
          <w:spacing w:val="-5"/>
        </w:rPr>
        <w:t xml:space="preserve"> </w:t>
      </w:r>
      <w:r>
        <w:rPr>
          <w:color w:val="2E5395"/>
        </w:rPr>
        <w:t>to</w:t>
      </w:r>
      <w:r>
        <w:rPr>
          <w:color w:val="2E5395"/>
          <w:spacing w:val="-3"/>
        </w:rPr>
        <w:t xml:space="preserve"> </w:t>
      </w:r>
      <w:r>
        <w:rPr>
          <w:color w:val="2E5395"/>
        </w:rPr>
        <w:t>be</w:t>
      </w:r>
      <w:r>
        <w:rPr>
          <w:color w:val="2E5395"/>
          <w:spacing w:val="-7"/>
        </w:rPr>
        <w:t xml:space="preserve"> </w:t>
      </w:r>
      <w:r>
        <w:rPr>
          <w:color w:val="2E5395"/>
        </w:rPr>
        <w:t xml:space="preserve">disclosed </w:t>
      </w:r>
      <w:r>
        <w:rPr>
          <w:color w:val="2E5395"/>
          <w:spacing w:val="-2"/>
        </w:rPr>
        <w:t>annually.</w:t>
      </w:r>
    </w:p>
    <w:p w14:paraId="07CAB2A4" w14:textId="77777777" w:rsidR="001116C3" w:rsidRDefault="00B65E2F">
      <w:pPr>
        <w:pStyle w:val="BodyText"/>
        <w:spacing w:before="52"/>
        <w:ind w:left="140"/>
      </w:pPr>
      <w:r>
        <w:t>The</w:t>
      </w:r>
      <w:r>
        <w:rPr>
          <w:spacing w:val="-8"/>
        </w:rPr>
        <w:t xml:space="preserve"> </w:t>
      </w:r>
      <w:r>
        <w:t>following</w:t>
      </w:r>
      <w:r>
        <w:rPr>
          <w:spacing w:val="-5"/>
        </w:rPr>
        <w:t xml:space="preserve"> </w:t>
      </w:r>
      <w:r>
        <w:t>interests</w:t>
      </w:r>
      <w:r>
        <w:rPr>
          <w:spacing w:val="-4"/>
        </w:rPr>
        <w:t xml:space="preserve"> </w:t>
      </w:r>
      <w:r>
        <w:t>are</w:t>
      </w:r>
      <w:r>
        <w:rPr>
          <w:spacing w:val="-6"/>
        </w:rPr>
        <w:t xml:space="preserve"> </w:t>
      </w:r>
      <w:r>
        <w:t>defined</w:t>
      </w:r>
      <w:r>
        <w:rPr>
          <w:spacing w:val="-5"/>
        </w:rPr>
        <w:t xml:space="preserve"> </w:t>
      </w:r>
      <w:r>
        <w:t>as</w:t>
      </w:r>
      <w:r>
        <w:rPr>
          <w:spacing w:val="-8"/>
        </w:rPr>
        <w:t xml:space="preserve"> </w:t>
      </w:r>
      <w:r>
        <w:t>“registrable</w:t>
      </w:r>
      <w:r>
        <w:rPr>
          <w:spacing w:val="-7"/>
        </w:rPr>
        <w:t xml:space="preserve"> </w:t>
      </w:r>
      <w:r>
        <w:t>interests”</w:t>
      </w:r>
      <w:r>
        <w:rPr>
          <w:spacing w:val="-7"/>
        </w:rPr>
        <w:t xml:space="preserve"> </w:t>
      </w:r>
      <w:r>
        <w:t>in</w:t>
      </w:r>
      <w:r>
        <w:rPr>
          <w:spacing w:val="-5"/>
        </w:rPr>
        <w:t xml:space="preserve"> </w:t>
      </w:r>
      <w:r>
        <w:t>the</w:t>
      </w:r>
      <w:r>
        <w:rPr>
          <w:spacing w:val="-7"/>
        </w:rPr>
        <w:t xml:space="preserve"> </w:t>
      </w:r>
      <w:r>
        <w:rPr>
          <w:spacing w:val="-2"/>
        </w:rPr>
        <w:t>Acts</w:t>
      </w:r>
      <w:r>
        <w:rPr>
          <w:spacing w:val="-2"/>
          <w:vertAlign w:val="superscript"/>
        </w:rPr>
        <w:t>26</w:t>
      </w:r>
      <w:r>
        <w:rPr>
          <w:spacing w:val="-2"/>
        </w:rPr>
        <w:t>:</w:t>
      </w:r>
    </w:p>
    <w:p w14:paraId="0633F82D" w14:textId="1B7E8BEF" w:rsidR="001116C3" w:rsidRDefault="00B65E2F">
      <w:pPr>
        <w:pStyle w:val="ListParagraph"/>
        <w:numPr>
          <w:ilvl w:val="0"/>
          <w:numId w:val="1"/>
        </w:numPr>
        <w:tabs>
          <w:tab w:val="left" w:pos="937"/>
          <w:tab w:val="left" w:pos="939"/>
        </w:tabs>
        <w:spacing w:before="92" w:line="261" w:lineRule="auto"/>
        <w:ind w:right="893"/>
      </w:pPr>
      <w:r>
        <w:t>Any</w:t>
      </w:r>
      <w:r>
        <w:rPr>
          <w:spacing w:val="-3"/>
        </w:rPr>
        <w:t xml:space="preserve"> </w:t>
      </w:r>
      <w:r>
        <w:rPr>
          <w:b/>
        </w:rPr>
        <w:t>remunerated</w:t>
      </w:r>
      <w:r>
        <w:rPr>
          <w:b/>
          <w:spacing w:val="-6"/>
        </w:rPr>
        <w:t xml:space="preserve"> </w:t>
      </w:r>
      <w:r>
        <w:rPr>
          <w:b/>
        </w:rPr>
        <w:t>trade,</w:t>
      </w:r>
      <w:r>
        <w:rPr>
          <w:b/>
          <w:spacing w:val="-4"/>
        </w:rPr>
        <w:t xml:space="preserve"> </w:t>
      </w:r>
      <w:r>
        <w:rPr>
          <w:b/>
        </w:rPr>
        <w:t>profession,</w:t>
      </w:r>
      <w:r>
        <w:rPr>
          <w:b/>
          <w:spacing w:val="-4"/>
        </w:rPr>
        <w:t xml:space="preserve"> </w:t>
      </w:r>
      <w:r>
        <w:rPr>
          <w:b/>
        </w:rPr>
        <w:t>employment</w:t>
      </w:r>
      <w:r>
        <w:t>,</w:t>
      </w:r>
      <w:r>
        <w:rPr>
          <w:spacing w:val="-4"/>
        </w:rPr>
        <w:t xml:space="preserve"> </w:t>
      </w:r>
      <w:r>
        <w:t>vocation</w:t>
      </w:r>
      <w:r>
        <w:rPr>
          <w:spacing w:val="-5"/>
        </w:rPr>
        <w:t xml:space="preserve"> </w:t>
      </w:r>
      <w:r>
        <w:t>or</w:t>
      </w:r>
      <w:r>
        <w:rPr>
          <w:spacing w:val="-4"/>
        </w:rPr>
        <w:t xml:space="preserve"> </w:t>
      </w:r>
      <w:r>
        <w:t>other</w:t>
      </w:r>
      <w:r>
        <w:rPr>
          <w:spacing w:val="-2"/>
        </w:rPr>
        <w:t xml:space="preserve"> </w:t>
      </w:r>
      <w:r>
        <w:t>occupation,</w:t>
      </w:r>
      <w:r>
        <w:rPr>
          <w:spacing w:val="-4"/>
        </w:rPr>
        <w:t xml:space="preserve"> </w:t>
      </w:r>
      <w:r>
        <w:t>the remuneration (including pay, pension, benefits-in-kind, etc.)</w:t>
      </w:r>
      <w:r>
        <w:rPr>
          <w:spacing w:val="40"/>
        </w:rPr>
        <w:t xml:space="preserve"> </w:t>
      </w:r>
      <w:r>
        <w:t xml:space="preserve">from which </w:t>
      </w:r>
      <w:r w:rsidR="005129B1">
        <w:t>exceeded.</w:t>
      </w:r>
    </w:p>
    <w:p w14:paraId="12C48B7A" w14:textId="77777777" w:rsidR="001116C3" w:rsidRDefault="00B65E2F">
      <w:pPr>
        <w:pStyle w:val="BodyText"/>
        <w:spacing w:before="17"/>
        <w:ind w:left="938"/>
      </w:pPr>
      <w:r>
        <w:t>€2,600</w:t>
      </w:r>
      <w:r>
        <w:rPr>
          <w:spacing w:val="-6"/>
        </w:rPr>
        <w:t xml:space="preserve"> </w:t>
      </w:r>
      <w:r>
        <w:t>during</w:t>
      </w:r>
      <w:r>
        <w:rPr>
          <w:spacing w:val="-5"/>
        </w:rPr>
        <w:t xml:space="preserve"> </w:t>
      </w:r>
      <w:r>
        <w:t>the</w:t>
      </w:r>
      <w:r>
        <w:rPr>
          <w:spacing w:val="-7"/>
        </w:rPr>
        <w:t xml:space="preserve"> </w:t>
      </w:r>
      <w:r>
        <w:t>relevant</w:t>
      </w:r>
      <w:r>
        <w:rPr>
          <w:spacing w:val="-3"/>
        </w:rPr>
        <w:t xml:space="preserve"> </w:t>
      </w:r>
      <w:r>
        <w:rPr>
          <w:spacing w:val="-2"/>
        </w:rPr>
        <w:t>period.</w:t>
      </w:r>
    </w:p>
    <w:p w14:paraId="1927727B" w14:textId="77777777" w:rsidR="001116C3" w:rsidRDefault="001116C3">
      <w:pPr>
        <w:pStyle w:val="BodyText"/>
        <w:spacing w:before="6"/>
        <w:rPr>
          <w:sz w:val="25"/>
        </w:rPr>
      </w:pPr>
    </w:p>
    <w:p w14:paraId="195FA424" w14:textId="77777777" w:rsidR="001116C3" w:rsidRDefault="00B65E2F">
      <w:pPr>
        <w:pStyle w:val="ListParagraph"/>
        <w:numPr>
          <w:ilvl w:val="0"/>
          <w:numId w:val="1"/>
        </w:numPr>
        <w:tabs>
          <w:tab w:val="left" w:pos="939"/>
        </w:tabs>
        <w:spacing w:line="271" w:lineRule="auto"/>
        <w:ind w:right="899"/>
        <w:rPr>
          <w:i/>
        </w:rPr>
      </w:pPr>
      <w:r>
        <w:t xml:space="preserve">Any holding of </w:t>
      </w:r>
      <w:r>
        <w:rPr>
          <w:b/>
        </w:rPr>
        <w:t>shares</w:t>
      </w:r>
      <w:r>
        <w:t xml:space="preserve">, bonds, debentures or </w:t>
      </w:r>
      <w:r>
        <w:rPr>
          <w:b/>
        </w:rPr>
        <w:t xml:space="preserve">other investments </w:t>
      </w:r>
      <w:r>
        <w:t>in a company, enterprise or undertaking (including a holding in unit trusts or managed funds) where the</w:t>
      </w:r>
      <w:r>
        <w:rPr>
          <w:spacing w:val="-3"/>
        </w:rPr>
        <w:t xml:space="preserve"> </w:t>
      </w:r>
      <w:r>
        <w:t>aggregate</w:t>
      </w:r>
      <w:r>
        <w:rPr>
          <w:spacing w:val="-5"/>
        </w:rPr>
        <w:t xml:space="preserve"> </w:t>
      </w:r>
      <w:r>
        <w:t>value</w:t>
      </w:r>
      <w:r>
        <w:rPr>
          <w:spacing w:val="-3"/>
        </w:rPr>
        <w:t xml:space="preserve"> </w:t>
      </w:r>
      <w:r>
        <w:t>exceeded</w:t>
      </w:r>
      <w:r>
        <w:rPr>
          <w:spacing w:val="-3"/>
        </w:rPr>
        <w:t xml:space="preserve"> </w:t>
      </w:r>
      <w:r>
        <w:t>€13,000</w:t>
      </w:r>
      <w:r>
        <w:rPr>
          <w:spacing w:val="-5"/>
        </w:rPr>
        <w:t xml:space="preserve"> </w:t>
      </w:r>
      <w:r>
        <w:t>at</w:t>
      </w:r>
      <w:r>
        <w:rPr>
          <w:spacing w:val="-4"/>
        </w:rPr>
        <w:t xml:space="preserve"> </w:t>
      </w:r>
      <w:r>
        <w:t>any</w:t>
      </w:r>
      <w:r>
        <w:rPr>
          <w:spacing w:val="-5"/>
        </w:rPr>
        <w:t xml:space="preserve"> </w:t>
      </w:r>
      <w:r>
        <w:t>time</w:t>
      </w:r>
      <w:r>
        <w:rPr>
          <w:spacing w:val="-3"/>
        </w:rPr>
        <w:t xml:space="preserve"> </w:t>
      </w:r>
      <w:r>
        <w:t>during</w:t>
      </w:r>
      <w:r>
        <w:rPr>
          <w:spacing w:val="-3"/>
        </w:rPr>
        <w:t xml:space="preserve"> </w:t>
      </w:r>
      <w:r>
        <w:t>the</w:t>
      </w:r>
      <w:r>
        <w:rPr>
          <w:spacing w:val="-5"/>
        </w:rPr>
        <w:t xml:space="preserve"> </w:t>
      </w:r>
      <w:r>
        <w:t>relevant</w:t>
      </w:r>
      <w:r>
        <w:rPr>
          <w:spacing w:val="-1"/>
        </w:rPr>
        <w:t xml:space="preserve"> </w:t>
      </w:r>
      <w:r>
        <w:t xml:space="preserve">period. </w:t>
      </w:r>
      <w:r>
        <w:rPr>
          <w:i/>
        </w:rPr>
        <w:t>Monies in a current, deposit or other similar account at a Bank or financial institution are excluded from this definition.</w:t>
      </w:r>
    </w:p>
    <w:p w14:paraId="0528A930" w14:textId="77777777" w:rsidR="001116C3" w:rsidRDefault="001116C3">
      <w:pPr>
        <w:pStyle w:val="BodyText"/>
        <w:spacing w:before="10"/>
        <w:rPr>
          <w:i/>
        </w:rPr>
      </w:pPr>
    </w:p>
    <w:p w14:paraId="03EF3B15" w14:textId="77777777" w:rsidR="001116C3" w:rsidRDefault="00B65E2F">
      <w:pPr>
        <w:pStyle w:val="ListParagraph"/>
        <w:numPr>
          <w:ilvl w:val="0"/>
          <w:numId w:val="1"/>
        </w:numPr>
        <w:tabs>
          <w:tab w:val="left" w:pos="939"/>
        </w:tabs>
        <w:ind w:hanging="426"/>
      </w:pPr>
      <w:r>
        <w:t>A</w:t>
      </w:r>
      <w:r>
        <w:rPr>
          <w:spacing w:val="-8"/>
        </w:rPr>
        <w:t xml:space="preserve"> </w:t>
      </w:r>
      <w:r>
        <w:rPr>
          <w:b/>
        </w:rPr>
        <w:t>directorship</w:t>
      </w:r>
      <w:r>
        <w:rPr>
          <w:b/>
          <w:spacing w:val="-4"/>
        </w:rPr>
        <w:t xml:space="preserve"> </w:t>
      </w:r>
      <w:r>
        <w:t>or</w:t>
      </w:r>
      <w:r>
        <w:rPr>
          <w:spacing w:val="-3"/>
        </w:rPr>
        <w:t xml:space="preserve"> </w:t>
      </w:r>
      <w:r>
        <w:rPr>
          <w:b/>
        </w:rPr>
        <w:t>shadow</w:t>
      </w:r>
      <w:r>
        <w:rPr>
          <w:b/>
          <w:spacing w:val="-3"/>
        </w:rPr>
        <w:t xml:space="preserve"> </w:t>
      </w:r>
      <w:r>
        <w:rPr>
          <w:b/>
        </w:rPr>
        <w:t>directorship</w:t>
      </w:r>
      <w:r>
        <w:rPr>
          <w:b/>
          <w:spacing w:val="-6"/>
        </w:rPr>
        <w:t xml:space="preserve"> </w:t>
      </w:r>
      <w:r>
        <w:t>of</w:t>
      </w:r>
      <w:r>
        <w:rPr>
          <w:spacing w:val="-3"/>
        </w:rPr>
        <w:t xml:space="preserve"> </w:t>
      </w:r>
      <w:r>
        <w:t>any</w:t>
      </w:r>
      <w:r>
        <w:rPr>
          <w:spacing w:val="-7"/>
        </w:rPr>
        <w:t xml:space="preserve"> </w:t>
      </w:r>
      <w:r>
        <w:t>company</w:t>
      </w:r>
      <w:r>
        <w:rPr>
          <w:spacing w:val="-5"/>
        </w:rPr>
        <w:t xml:space="preserve"> </w:t>
      </w:r>
      <w:r>
        <w:t>during</w:t>
      </w:r>
      <w:r>
        <w:rPr>
          <w:spacing w:val="-7"/>
        </w:rPr>
        <w:t xml:space="preserve"> </w:t>
      </w:r>
      <w:r>
        <w:t>the</w:t>
      </w:r>
      <w:r>
        <w:rPr>
          <w:spacing w:val="-7"/>
        </w:rPr>
        <w:t xml:space="preserve"> </w:t>
      </w:r>
      <w:r>
        <w:t>relevant</w:t>
      </w:r>
      <w:r>
        <w:rPr>
          <w:spacing w:val="-4"/>
        </w:rPr>
        <w:t xml:space="preserve"> </w:t>
      </w:r>
      <w:r>
        <w:rPr>
          <w:spacing w:val="-2"/>
        </w:rPr>
        <w:t>period.</w:t>
      </w:r>
    </w:p>
    <w:p w14:paraId="0BBA414A" w14:textId="77777777" w:rsidR="001116C3" w:rsidRDefault="001116C3">
      <w:pPr>
        <w:pStyle w:val="BodyText"/>
        <w:spacing w:before="5"/>
        <w:rPr>
          <w:sz w:val="24"/>
        </w:rPr>
      </w:pPr>
    </w:p>
    <w:p w14:paraId="03677141" w14:textId="3003E165" w:rsidR="001116C3" w:rsidRDefault="00B65E2F">
      <w:pPr>
        <w:pStyle w:val="ListParagraph"/>
        <w:numPr>
          <w:ilvl w:val="0"/>
          <w:numId w:val="1"/>
        </w:numPr>
        <w:tabs>
          <w:tab w:val="left" w:pos="939"/>
        </w:tabs>
        <w:ind w:hanging="426"/>
      </w:pPr>
      <w:r>
        <w:t>Any</w:t>
      </w:r>
      <w:r>
        <w:rPr>
          <w:spacing w:val="-8"/>
        </w:rPr>
        <w:t xml:space="preserve"> </w:t>
      </w:r>
      <w:r>
        <w:rPr>
          <w:b/>
        </w:rPr>
        <w:t>interest</w:t>
      </w:r>
      <w:r>
        <w:rPr>
          <w:b/>
          <w:spacing w:val="-6"/>
        </w:rPr>
        <w:t xml:space="preserve"> </w:t>
      </w:r>
      <w:r>
        <w:rPr>
          <w:b/>
        </w:rPr>
        <w:t>in</w:t>
      </w:r>
      <w:r>
        <w:rPr>
          <w:b/>
          <w:spacing w:val="-9"/>
        </w:rPr>
        <w:t xml:space="preserve"> </w:t>
      </w:r>
      <w:r>
        <w:rPr>
          <w:b/>
        </w:rPr>
        <w:t>land</w:t>
      </w:r>
      <w:r>
        <w:rPr>
          <w:b/>
          <w:spacing w:val="-7"/>
        </w:rPr>
        <w:t xml:space="preserve"> </w:t>
      </w:r>
      <w:r>
        <w:rPr>
          <w:b/>
        </w:rPr>
        <w:t>(including</w:t>
      </w:r>
      <w:r>
        <w:rPr>
          <w:b/>
          <w:spacing w:val="-7"/>
        </w:rPr>
        <w:t xml:space="preserve"> </w:t>
      </w:r>
      <w:r>
        <w:rPr>
          <w:b/>
        </w:rPr>
        <w:t>premises)</w:t>
      </w:r>
      <w:r>
        <w:rPr>
          <w:b/>
          <w:spacing w:val="-4"/>
        </w:rPr>
        <w:t xml:space="preserve"> </w:t>
      </w:r>
      <w:r>
        <w:t>during</w:t>
      </w:r>
      <w:r>
        <w:rPr>
          <w:spacing w:val="-4"/>
        </w:rPr>
        <w:t xml:space="preserve"> </w:t>
      </w:r>
      <w:r>
        <w:t>the</w:t>
      </w:r>
      <w:r>
        <w:rPr>
          <w:spacing w:val="-7"/>
        </w:rPr>
        <w:t xml:space="preserve"> </w:t>
      </w:r>
      <w:r>
        <w:t>relevant</w:t>
      </w:r>
      <w:r>
        <w:rPr>
          <w:spacing w:val="-6"/>
        </w:rPr>
        <w:t xml:space="preserve"> </w:t>
      </w:r>
      <w:r>
        <w:t>period</w:t>
      </w:r>
      <w:r>
        <w:rPr>
          <w:spacing w:val="-5"/>
        </w:rPr>
        <w:t xml:space="preserve"> </w:t>
      </w:r>
      <w:r>
        <w:t>which</w:t>
      </w:r>
      <w:r>
        <w:rPr>
          <w:spacing w:val="-5"/>
        </w:rPr>
        <w:t xml:space="preserve"> </w:t>
      </w:r>
      <w:r w:rsidR="005129B1">
        <w:rPr>
          <w:spacing w:val="-2"/>
        </w:rPr>
        <w:t>exceeds.</w:t>
      </w:r>
    </w:p>
    <w:p w14:paraId="32707506" w14:textId="77777777" w:rsidR="001116C3" w:rsidRDefault="00B65E2F">
      <w:pPr>
        <w:spacing w:before="22" w:line="276" w:lineRule="auto"/>
        <w:ind w:left="938" w:right="936"/>
        <w:rPr>
          <w:i/>
        </w:rPr>
      </w:pPr>
      <w:r>
        <w:t xml:space="preserve">€13,000 in value, including any interest in a contract or option to purchase land but </w:t>
      </w:r>
      <w:r>
        <w:rPr>
          <w:i/>
        </w:rPr>
        <w:t>excluding the private home of the person or of the person’s spouse and any land ancillary</w:t>
      </w:r>
      <w:r>
        <w:rPr>
          <w:i/>
          <w:spacing w:val="-2"/>
        </w:rPr>
        <w:t xml:space="preserve"> </w:t>
      </w:r>
      <w:r>
        <w:rPr>
          <w:i/>
        </w:rPr>
        <w:t>to</w:t>
      </w:r>
      <w:r>
        <w:rPr>
          <w:i/>
          <w:spacing w:val="-3"/>
        </w:rPr>
        <w:t xml:space="preserve"> </w:t>
      </w:r>
      <w:r>
        <w:rPr>
          <w:i/>
        </w:rPr>
        <w:t>it</w:t>
      </w:r>
      <w:r>
        <w:rPr>
          <w:i/>
          <w:spacing w:val="-4"/>
        </w:rPr>
        <w:t xml:space="preserve"> </w:t>
      </w:r>
      <w:r>
        <w:rPr>
          <w:i/>
        </w:rPr>
        <w:t>that</w:t>
      </w:r>
      <w:r>
        <w:rPr>
          <w:i/>
          <w:spacing w:val="-4"/>
        </w:rPr>
        <w:t xml:space="preserve"> </w:t>
      </w:r>
      <w:r>
        <w:rPr>
          <w:i/>
        </w:rPr>
        <w:t>is</w:t>
      </w:r>
      <w:r>
        <w:rPr>
          <w:i/>
          <w:spacing w:val="-2"/>
        </w:rPr>
        <w:t xml:space="preserve"> </w:t>
      </w:r>
      <w:r>
        <w:rPr>
          <w:i/>
        </w:rPr>
        <w:t>not</w:t>
      </w:r>
      <w:r>
        <w:rPr>
          <w:i/>
          <w:spacing w:val="-1"/>
        </w:rPr>
        <w:t xml:space="preserve"> </w:t>
      </w:r>
      <w:r>
        <w:rPr>
          <w:i/>
        </w:rPr>
        <w:t>being</w:t>
      </w:r>
      <w:r>
        <w:rPr>
          <w:i/>
          <w:spacing w:val="-3"/>
        </w:rPr>
        <w:t xml:space="preserve"> </w:t>
      </w:r>
      <w:r>
        <w:rPr>
          <w:i/>
        </w:rPr>
        <w:t>used</w:t>
      </w:r>
      <w:r>
        <w:rPr>
          <w:i/>
          <w:spacing w:val="-3"/>
        </w:rPr>
        <w:t xml:space="preserve"> </w:t>
      </w:r>
      <w:r>
        <w:rPr>
          <w:i/>
        </w:rPr>
        <w:t>primarily</w:t>
      </w:r>
      <w:r>
        <w:rPr>
          <w:i/>
          <w:spacing w:val="-5"/>
        </w:rPr>
        <w:t xml:space="preserve"> </w:t>
      </w:r>
      <w:r>
        <w:rPr>
          <w:i/>
        </w:rPr>
        <w:t>for</w:t>
      </w:r>
      <w:r>
        <w:rPr>
          <w:i/>
          <w:spacing w:val="-4"/>
        </w:rPr>
        <w:t xml:space="preserve"> </w:t>
      </w:r>
      <w:r>
        <w:rPr>
          <w:i/>
        </w:rPr>
        <w:t>commercial</w:t>
      </w:r>
      <w:r>
        <w:rPr>
          <w:i/>
          <w:spacing w:val="-4"/>
        </w:rPr>
        <w:t xml:space="preserve"> </w:t>
      </w:r>
      <w:r>
        <w:rPr>
          <w:i/>
        </w:rPr>
        <w:t>purposes.</w:t>
      </w:r>
      <w:r>
        <w:rPr>
          <w:i/>
          <w:spacing w:val="-4"/>
        </w:rPr>
        <w:t xml:space="preserve"> </w:t>
      </w:r>
      <w:r>
        <w:rPr>
          <w:i/>
        </w:rPr>
        <w:t>Also</w:t>
      </w:r>
      <w:r>
        <w:rPr>
          <w:i/>
          <w:spacing w:val="-3"/>
        </w:rPr>
        <w:t xml:space="preserve"> </w:t>
      </w:r>
      <w:r>
        <w:rPr>
          <w:i/>
        </w:rPr>
        <w:t xml:space="preserve">excluded is a holiday home and any other private home used by the person or his or her </w:t>
      </w:r>
      <w:r>
        <w:rPr>
          <w:i/>
          <w:spacing w:val="-2"/>
        </w:rPr>
        <w:t>family</w:t>
      </w:r>
      <w:r>
        <w:rPr>
          <w:i/>
          <w:spacing w:val="-2"/>
          <w:vertAlign w:val="superscript"/>
        </w:rPr>
        <w:t>27</w:t>
      </w:r>
      <w:r>
        <w:rPr>
          <w:i/>
          <w:spacing w:val="-2"/>
        </w:rPr>
        <w:t>.</w:t>
      </w:r>
    </w:p>
    <w:p w14:paraId="1F4639AE" w14:textId="77777777" w:rsidR="001116C3" w:rsidRDefault="001116C3">
      <w:pPr>
        <w:pStyle w:val="BodyText"/>
        <w:spacing w:before="2"/>
        <w:rPr>
          <w:i/>
          <w:sz w:val="23"/>
        </w:rPr>
      </w:pPr>
    </w:p>
    <w:p w14:paraId="641F7B29" w14:textId="77777777" w:rsidR="001116C3" w:rsidRDefault="00B65E2F">
      <w:pPr>
        <w:pStyle w:val="ListParagraph"/>
        <w:numPr>
          <w:ilvl w:val="0"/>
          <w:numId w:val="1"/>
        </w:numPr>
        <w:tabs>
          <w:tab w:val="left" w:pos="939"/>
        </w:tabs>
        <w:spacing w:line="273" w:lineRule="auto"/>
        <w:ind w:right="806"/>
        <w:rPr>
          <w:i/>
        </w:rPr>
      </w:pPr>
      <w:r>
        <w:t>Any</w:t>
      </w:r>
      <w:r>
        <w:rPr>
          <w:spacing w:val="-3"/>
        </w:rPr>
        <w:t xml:space="preserve"> </w:t>
      </w:r>
      <w:r>
        <w:rPr>
          <w:b/>
        </w:rPr>
        <w:t>gift</w:t>
      </w:r>
      <w:r>
        <w:rPr>
          <w:b/>
          <w:spacing w:val="-4"/>
        </w:rPr>
        <w:t xml:space="preserve"> </w:t>
      </w:r>
      <w:r>
        <w:rPr>
          <w:b/>
        </w:rPr>
        <w:t>received</w:t>
      </w:r>
      <w:r>
        <w:rPr>
          <w:b/>
          <w:spacing w:val="-2"/>
        </w:rPr>
        <w:t xml:space="preserve"> </w:t>
      </w:r>
      <w:r>
        <w:t>during</w:t>
      </w:r>
      <w:r>
        <w:rPr>
          <w:spacing w:val="-3"/>
        </w:rPr>
        <w:t xml:space="preserve"> </w:t>
      </w:r>
      <w:r>
        <w:t>the</w:t>
      </w:r>
      <w:r>
        <w:rPr>
          <w:spacing w:val="-5"/>
        </w:rPr>
        <w:t xml:space="preserve"> </w:t>
      </w:r>
      <w:r>
        <w:t>relevant</w:t>
      </w:r>
      <w:r>
        <w:rPr>
          <w:spacing w:val="-4"/>
        </w:rPr>
        <w:t xml:space="preserve"> </w:t>
      </w:r>
      <w:r>
        <w:t xml:space="preserve">period, </w:t>
      </w:r>
      <w:r>
        <w:rPr>
          <w:i/>
        </w:rPr>
        <w:t>excluding</w:t>
      </w:r>
      <w:r>
        <w:rPr>
          <w:i/>
          <w:spacing w:val="-3"/>
        </w:rPr>
        <w:t xml:space="preserve"> </w:t>
      </w:r>
      <w:r>
        <w:rPr>
          <w:i/>
        </w:rPr>
        <w:t>any</w:t>
      </w:r>
      <w:r>
        <w:rPr>
          <w:i/>
          <w:spacing w:val="-2"/>
        </w:rPr>
        <w:t xml:space="preserve"> </w:t>
      </w:r>
      <w:r>
        <w:rPr>
          <w:i/>
        </w:rPr>
        <w:t>gift</w:t>
      </w:r>
      <w:r>
        <w:rPr>
          <w:i/>
          <w:spacing w:val="-4"/>
        </w:rPr>
        <w:t xml:space="preserve"> </w:t>
      </w:r>
      <w:r>
        <w:rPr>
          <w:i/>
        </w:rPr>
        <w:t>from</w:t>
      </w:r>
      <w:r>
        <w:rPr>
          <w:i/>
          <w:spacing w:val="-2"/>
        </w:rPr>
        <w:t xml:space="preserve"> </w:t>
      </w:r>
      <w:r>
        <w:rPr>
          <w:i/>
        </w:rPr>
        <w:t>a</w:t>
      </w:r>
      <w:r>
        <w:rPr>
          <w:i/>
          <w:spacing w:val="-5"/>
        </w:rPr>
        <w:t xml:space="preserve"> </w:t>
      </w:r>
      <w:r>
        <w:rPr>
          <w:i/>
        </w:rPr>
        <w:t>relative</w:t>
      </w:r>
      <w:r>
        <w:rPr>
          <w:i/>
          <w:spacing w:val="-3"/>
        </w:rPr>
        <w:t xml:space="preserve"> </w:t>
      </w:r>
      <w:r>
        <w:rPr>
          <w:i/>
        </w:rPr>
        <w:t>or</w:t>
      </w:r>
      <w:r>
        <w:rPr>
          <w:i/>
          <w:spacing w:val="-4"/>
        </w:rPr>
        <w:t xml:space="preserve"> </w:t>
      </w:r>
      <w:r>
        <w:rPr>
          <w:i/>
        </w:rPr>
        <w:t>friend given for purely personal reasons unless the acceptance of the gift could have materially affected the person in the performance of his or her official functions for Enterprise Ireland. Gifts which at no time during the relevant period exceeded €650 in value are also excluded - provided the aggregate value of gifts from the same person does not exceed €650.</w:t>
      </w:r>
    </w:p>
    <w:p w14:paraId="26C4C184" w14:textId="77777777" w:rsidR="001116C3" w:rsidRDefault="001116C3">
      <w:pPr>
        <w:pStyle w:val="BodyText"/>
        <w:spacing w:before="1"/>
        <w:rPr>
          <w:i/>
          <w:sz w:val="23"/>
        </w:rPr>
      </w:pPr>
    </w:p>
    <w:p w14:paraId="6540B4D3" w14:textId="77777777" w:rsidR="001116C3" w:rsidRDefault="00B65E2F">
      <w:pPr>
        <w:pStyle w:val="ListParagraph"/>
        <w:numPr>
          <w:ilvl w:val="0"/>
          <w:numId w:val="1"/>
        </w:numPr>
        <w:tabs>
          <w:tab w:val="left" w:pos="939"/>
        </w:tabs>
        <w:spacing w:line="273" w:lineRule="auto"/>
        <w:ind w:right="958"/>
      </w:pPr>
      <w:r>
        <w:t xml:space="preserve">Any </w:t>
      </w:r>
      <w:r>
        <w:rPr>
          <w:b/>
        </w:rPr>
        <w:t xml:space="preserve">property supplied or lent </w:t>
      </w:r>
      <w:r>
        <w:t>to the person at a price which is less than the commercial price by more than €650, or if supplied or lent for free where the commercial</w:t>
      </w:r>
      <w:r>
        <w:rPr>
          <w:spacing w:val="-3"/>
        </w:rPr>
        <w:t xml:space="preserve"> </w:t>
      </w:r>
      <w:r>
        <w:t>price</w:t>
      </w:r>
      <w:r>
        <w:rPr>
          <w:spacing w:val="-5"/>
        </w:rPr>
        <w:t xml:space="preserve"> </w:t>
      </w:r>
      <w:r>
        <w:t>is</w:t>
      </w:r>
      <w:r>
        <w:rPr>
          <w:spacing w:val="-1"/>
        </w:rPr>
        <w:t xml:space="preserve"> </w:t>
      </w:r>
      <w:r>
        <w:t>€650</w:t>
      </w:r>
      <w:r>
        <w:rPr>
          <w:spacing w:val="-4"/>
        </w:rPr>
        <w:t xml:space="preserve"> </w:t>
      </w:r>
      <w:r>
        <w:t>or</w:t>
      </w:r>
      <w:r>
        <w:rPr>
          <w:spacing w:val="-3"/>
        </w:rPr>
        <w:t xml:space="preserve"> </w:t>
      </w:r>
      <w:r>
        <w:t>more.</w:t>
      </w:r>
      <w:r>
        <w:rPr>
          <w:spacing w:val="-3"/>
        </w:rPr>
        <w:t xml:space="preserve"> </w:t>
      </w:r>
      <w:r>
        <w:t>Any</w:t>
      </w:r>
      <w:r>
        <w:rPr>
          <w:spacing w:val="-2"/>
        </w:rPr>
        <w:t xml:space="preserve"> </w:t>
      </w:r>
      <w:r>
        <w:t>property</w:t>
      </w:r>
      <w:r>
        <w:rPr>
          <w:spacing w:val="-4"/>
        </w:rPr>
        <w:t xml:space="preserve"> </w:t>
      </w:r>
      <w:r>
        <w:t>supplied</w:t>
      </w:r>
      <w:r>
        <w:rPr>
          <w:spacing w:val="-2"/>
        </w:rPr>
        <w:t xml:space="preserve"> </w:t>
      </w:r>
      <w:r>
        <w:t>or</w:t>
      </w:r>
      <w:r>
        <w:rPr>
          <w:spacing w:val="-1"/>
        </w:rPr>
        <w:t xml:space="preserve"> </w:t>
      </w:r>
      <w:r>
        <w:t>lent</w:t>
      </w:r>
      <w:r>
        <w:rPr>
          <w:spacing w:val="-3"/>
        </w:rPr>
        <w:t xml:space="preserve"> </w:t>
      </w:r>
      <w:r>
        <w:t>by</w:t>
      </w:r>
      <w:r>
        <w:rPr>
          <w:spacing w:val="-2"/>
        </w:rPr>
        <w:t xml:space="preserve"> </w:t>
      </w:r>
      <w:r>
        <w:t>a</w:t>
      </w:r>
      <w:r>
        <w:rPr>
          <w:spacing w:val="-4"/>
        </w:rPr>
        <w:t xml:space="preserve"> </w:t>
      </w:r>
      <w:r>
        <w:t>relative</w:t>
      </w:r>
      <w:r>
        <w:rPr>
          <w:spacing w:val="-2"/>
        </w:rPr>
        <w:t xml:space="preserve"> </w:t>
      </w:r>
      <w:r>
        <w:t>or</w:t>
      </w:r>
      <w:r>
        <w:rPr>
          <w:spacing w:val="-3"/>
        </w:rPr>
        <w:t xml:space="preserve"> </w:t>
      </w:r>
      <w:r>
        <w:t>friend in the nature of a gift is excluded unless the acceptance of the property or loan could have materially affected the person in the performance of his or her official functions for Enterprise Ireland.</w:t>
      </w:r>
    </w:p>
    <w:p w14:paraId="7E65F49D" w14:textId="77777777" w:rsidR="001116C3" w:rsidRDefault="001116C3">
      <w:pPr>
        <w:pStyle w:val="BodyText"/>
        <w:spacing w:before="3"/>
      </w:pPr>
    </w:p>
    <w:p w14:paraId="286635CE" w14:textId="77777777" w:rsidR="001116C3" w:rsidRDefault="00B65E2F">
      <w:pPr>
        <w:pStyle w:val="ListParagraph"/>
        <w:numPr>
          <w:ilvl w:val="0"/>
          <w:numId w:val="1"/>
        </w:numPr>
        <w:tabs>
          <w:tab w:val="left" w:pos="939"/>
        </w:tabs>
        <w:spacing w:line="271" w:lineRule="auto"/>
        <w:ind w:right="893"/>
        <w:rPr>
          <w:i/>
        </w:rPr>
      </w:pPr>
      <w:r>
        <w:t>Any</w:t>
      </w:r>
      <w:r>
        <w:rPr>
          <w:spacing w:val="-2"/>
        </w:rPr>
        <w:t xml:space="preserve"> </w:t>
      </w:r>
      <w:r>
        <w:rPr>
          <w:b/>
        </w:rPr>
        <w:t>service</w:t>
      </w:r>
      <w:r>
        <w:rPr>
          <w:b/>
          <w:spacing w:val="-4"/>
        </w:rPr>
        <w:t xml:space="preserve"> </w:t>
      </w:r>
      <w:r>
        <w:rPr>
          <w:b/>
        </w:rPr>
        <w:t>supplied</w:t>
      </w:r>
      <w:r>
        <w:rPr>
          <w:b/>
          <w:spacing w:val="-3"/>
        </w:rPr>
        <w:t xml:space="preserve"> </w:t>
      </w:r>
      <w:r>
        <w:t>to</w:t>
      </w:r>
      <w:r>
        <w:rPr>
          <w:spacing w:val="-4"/>
        </w:rPr>
        <w:t xml:space="preserve"> </w:t>
      </w:r>
      <w:r>
        <w:t>the</w:t>
      </w:r>
      <w:r>
        <w:rPr>
          <w:spacing w:val="-4"/>
        </w:rPr>
        <w:t xml:space="preserve"> </w:t>
      </w:r>
      <w:r>
        <w:t>person</w:t>
      </w:r>
      <w:r>
        <w:rPr>
          <w:spacing w:val="-4"/>
        </w:rPr>
        <w:t xml:space="preserve"> </w:t>
      </w:r>
      <w:r>
        <w:t>at</w:t>
      </w:r>
      <w:r>
        <w:rPr>
          <w:spacing w:val="-3"/>
        </w:rPr>
        <w:t xml:space="preserve"> </w:t>
      </w:r>
      <w:r>
        <w:t>a</w:t>
      </w:r>
      <w:r>
        <w:rPr>
          <w:spacing w:val="-2"/>
        </w:rPr>
        <w:t xml:space="preserve"> </w:t>
      </w:r>
      <w:r>
        <w:t>price</w:t>
      </w:r>
      <w:r>
        <w:rPr>
          <w:spacing w:val="-2"/>
        </w:rPr>
        <w:t xml:space="preserve"> </w:t>
      </w:r>
      <w:r>
        <w:t>which</w:t>
      </w:r>
      <w:r>
        <w:rPr>
          <w:spacing w:val="-2"/>
        </w:rPr>
        <w:t xml:space="preserve"> </w:t>
      </w:r>
      <w:r>
        <w:t>is</w:t>
      </w:r>
      <w:r>
        <w:rPr>
          <w:spacing w:val="-2"/>
        </w:rPr>
        <w:t xml:space="preserve"> </w:t>
      </w:r>
      <w:r>
        <w:t>less</w:t>
      </w:r>
      <w:r>
        <w:rPr>
          <w:spacing w:val="-4"/>
        </w:rPr>
        <w:t xml:space="preserve"> </w:t>
      </w:r>
      <w:r>
        <w:t>than</w:t>
      </w:r>
      <w:r>
        <w:rPr>
          <w:spacing w:val="-4"/>
        </w:rPr>
        <w:t xml:space="preserve"> </w:t>
      </w:r>
      <w:r>
        <w:t>the</w:t>
      </w:r>
      <w:r>
        <w:rPr>
          <w:spacing w:val="-4"/>
        </w:rPr>
        <w:t xml:space="preserve"> </w:t>
      </w:r>
      <w:r>
        <w:t>commercial</w:t>
      </w:r>
      <w:r>
        <w:rPr>
          <w:spacing w:val="-2"/>
        </w:rPr>
        <w:t xml:space="preserve"> </w:t>
      </w:r>
      <w:r>
        <w:t>price by more than €650 or if supplied for free</w:t>
      </w:r>
      <w:r>
        <w:rPr>
          <w:spacing w:val="-1"/>
        </w:rPr>
        <w:t xml:space="preserve"> </w:t>
      </w:r>
      <w:r>
        <w:t>where</w:t>
      </w:r>
      <w:r>
        <w:rPr>
          <w:spacing w:val="-1"/>
        </w:rPr>
        <w:t xml:space="preserve"> </w:t>
      </w:r>
      <w:r>
        <w:t>the commercial price is</w:t>
      </w:r>
      <w:r>
        <w:rPr>
          <w:spacing w:val="-1"/>
        </w:rPr>
        <w:t xml:space="preserve"> </w:t>
      </w:r>
      <w:r>
        <w:t xml:space="preserve">€650 or more. </w:t>
      </w:r>
      <w:r>
        <w:rPr>
          <w:i/>
        </w:rPr>
        <w:t>Any service supplied or lent by a relative or friend in the nature of a gift is excluded unless the acceptance of the property or loan could have materially affected the person in the performance of his or her functions for Enterprise Ireland. If the service</w:t>
      </w:r>
    </w:p>
    <w:p w14:paraId="742AE298" w14:textId="77777777" w:rsidR="001116C3" w:rsidRDefault="001116C3">
      <w:pPr>
        <w:pStyle w:val="BodyText"/>
        <w:rPr>
          <w:i/>
          <w:sz w:val="20"/>
        </w:rPr>
      </w:pPr>
    </w:p>
    <w:p w14:paraId="2C43DB5A" w14:textId="7805AE29" w:rsidR="001116C3" w:rsidRDefault="00A7481F">
      <w:pPr>
        <w:pStyle w:val="BodyText"/>
        <w:spacing w:before="7"/>
        <w:rPr>
          <w:i/>
          <w:sz w:val="15"/>
        </w:rPr>
      </w:pPr>
      <w:r>
        <w:rPr>
          <w:noProof/>
        </w:rPr>
        <mc:AlternateContent>
          <mc:Choice Requires="wps">
            <w:drawing>
              <wp:anchor distT="0" distB="0" distL="0" distR="0" simplePos="0" relativeHeight="251658249" behindDoc="1" locked="0" layoutInCell="1" allowOverlap="1" wp14:anchorId="3E2166E3" wp14:editId="2119DB7A">
                <wp:simplePos x="0" y="0"/>
                <wp:positionH relativeFrom="page">
                  <wp:posOffset>719455</wp:posOffset>
                </wp:positionH>
                <wp:positionV relativeFrom="paragraph">
                  <wp:posOffset>129540</wp:posOffset>
                </wp:positionV>
                <wp:extent cx="1829435" cy="8890"/>
                <wp:effectExtent l="0" t="0" r="0" b="0"/>
                <wp:wrapTopAndBottom/>
                <wp:docPr id="2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30626" id="docshape23" o:spid="_x0000_s1026" style="position:absolute;margin-left:56.65pt;margin-top:10.2pt;width:144.05pt;height:.7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" fillcolor="black" stroked="f">
                <w10:wrap type="topAndBottom" anchorx="page"/>
              </v:rect>
            </w:pict>
          </mc:Fallback>
        </mc:AlternateContent>
      </w:r>
    </w:p>
    <w:p w14:paraId="4242E888" w14:textId="77777777" w:rsidR="001116C3" w:rsidRDefault="001116C3">
      <w:pPr>
        <w:pStyle w:val="BodyText"/>
        <w:spacing w:before="10"/>
        <w:rPr>
          <w:i/>
          <w:sz w:val="8"/>
        </w:rPr>
      </w:pPr>
    </w:p>
    <w:p w14:paraId="1BDF8545" w14:textId="77777777" w:rsidR="001116C3" w:rsidRDefault="00B65E2F">
      <w:pPr>
        <w:spacing w:before="77"/>
        <w:ind w:left="152"/>
        <w:rPr>
          <w:rFonts w:ascii="Calibri"/>
          <w:sz w:val="20"/>
        </w:rPr>
      </w:pPr>
      <w:r>
        <w:rPr>
          <w:rFonts w:ascii="Calibri"/>
          <w:sz w:val="20"/>
          <w:vertAlign w:val="superscript"/>
        </w:rPr>
        <w:t>26</w:t>
      </w:r>
      <w:r>
        <w:rPr>
          <w:rFonts w:ascii="Calibri"/>
          <w:spacing w:val="-6"/>
          <w:sz w:val="20"/>
        </w:rPr>
        <w:t xml:space="preserve"> </w:t>
      </w:r>
      <w:r>
        <w:rPr>
          <w:rFonts w:ascii="Calibri"/>
          <w:sz w:val="20"/>
        </w:rPr>
        <w:t>Second</w:t>
      </w:r>
      <w:r>
        <w:rPr>
          <w:rFonts w:ascii="Calibri"/>
          <w:spacing w:val="-4"/>
          <w:sz w:val="20"/>
        </w:rPr>
        <w:t xml:space="preserve"> </w:t>
      </w:r>
      <w:r>
        <w:rPr>
          <w:rFonts w:ascii="Calibri"/>
          <w:sz w:val="20"/>
        </w:rPr>
        <w:t>Schedule</w:t>
      </w:r>
      <w:r>
        <w:rPr>
          <w:rFonts w:ascii="Calibri"/>
          <w:spacing w:val="-7"/>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6"/>
          <w:sz w:val="20"/>
        </w:rPr>
        <w:t xml:space="preserve"> </w:t>
      </w:r>
      <w:r>
        <w:rPr>
          <w:rFonts w:ascii="Calibri"/>
          <w:sz w:val="20"/>
        </w:rPr>
        <w:t>1995</w:t>
      </w:r>
      <w:r>
        <w:rPr>
          <w:rFonts w:ascii="Calibri"/>
          <w:spacing w:val="-3"/>
          <w:sz w:val="20"/>
        </w:rPr>
        <w:t xml:space="preserve"> </w:t>
      </w:r>
      <w:r>
        <w:rPr>
          <w:rFonts w:ascii="Calibri"/>
          <w:spacing w:val="-5"/>
          <w:sz w:val="20"/>
        </w:rPr>
        <w:t>Act</w:t>
      </w:r>
    </w:p>
    <w:p w14:paraId="69087611" w14:textId="09795996" w:rsidR="001116C3" w:rsidRDefault="00A7481F">
      <w:pPr>
        <w:pStyle w:val="BodyText"/>
        <w:spacing w:line="20" w:lineRule="exact"/>
        <w:ind w:left="124"/>
        <w:rPr>
          <w:rFonts w:ascii="Calibri"/>
          <w:sz w:val="2"/>
        </w:rPr>
      </w:pPr>
      <w:r>
        <w:rPr>
          <w:rFonts w:ascii="Calibri"/>
          <w:noProof/>
          <w:sz w:val="2"/>
        </w:rPr>
        <mc:AlternateContent>
          <mc:Choice Requires="wpg">
            <w:drawing>
              <wp:inline distT="0" distB="0" distL="0" distR="0" wp14:anchorId="7BFBCE19" wp14:editId="74660922">
                <wp:extent cx="5888355" cy="8890"/>
                <wp:effectExtent l="0" t="0" r="1905" b="3175"/>
                <wp:docPr id="18"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355" cy="8890"/>
                          <a:chOff x="0" y="0"/>
                          <a:chExt cx="9273" cy="14"/>
                        </a:xfrm>
                      </wpg:grpSpPr>
                      <wps:wsp>
                        <wps:cNvPr id="19" name="docshape25"/>
                        <wps:cNvSpPr>
                          <a:spLocks noChangeArrowheads="1"/>
                        </wps:cNvSpPr>
                        <wps:spPr bwMode="auto">
                          <a:xfrm>
                            <a:off x="0" y="0"/>
                            <a:ext cx="9273" cy="1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C3DF01" id="docshapegroup24" o:spid="_x0000_s1026" style="width:463.65pt;height:.7pt;mso-position-horizontal-relative:char;mso-position-vertical-relative:line" coordsize="927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">
                <v:rect id="docshape25" o:spid="_x0000_s1027" style="position:absolute;width:9273;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" fillcolor="#4471c4" stroked="f"/>
                <w10:anchorlock/>
              </v:group>
            </w:pict>
          </mc:Fallback>
        </mc:AlternateContent>
      </w:r>
    </w:p>
    <w:p w14:paraId="04A64764" w14:textId="77777777" w:rsidR="001116C3" w:rsidRDefault="00B65E2F">
      <w:pPr>
        <w:spacing w:before="110"/>
        <w:ind w:left="152"/>
        <w:rPr>
          <w:rFonts w:ascii="Calibri"/>
          <w:sz w:val="20"/>
        </w:rPr>
      </w:pPr>
      <w:r>
        <w:rPr>
          <w:rFonts w:ascii="Calibri"/>
          <w:sz w:val="20"/>
          <w:vertAlign w:val="superscript"/>
        </w:rPr>
        <w:t>27</w:t>
      </w:r>
      <w:r>
        <w:rPr>
          <w:rFonts w:ascii="Calibri"/>
          <w:spacing w:val="-7"/>
          <w:sz w:val="20"/>
        </w:rPr>
        <w:t xml:space="preserve"> </w:t>
      </w:r>
      <w:r>
        <w:rPr>
          <w:rFonts w:ascii="Calibri"/>
          <w:sz w:val="20"/>
        </w:rPr>
        <w:t>SIPO</w:t>
      </w:r>
      <w:r>
        <w:rPr>
          <w:rFonts w:ascii="Calibri"/>
          <w:spacing w:val="-6"/>
          <w:sz w:val="20"/>
        </w:rPr>
        <w:t xml:space="preserve"> </w:t>
      </w:r>
      <w:r>
        <w:rPr>
          <w:rFonts w:ascii="Calibri"/>
          <w:sz w:val="20"/>
        </w:rPr>
        <w:t>Commission</w:t>
      </w:r>
      <w:r>
        <w:rPr>
          <w:rFonts w:ascii="Calibri"/>
          <w:spacing w:val="-5"/>
          <w:sz w:val="20"/>
        </w:rPr>
        <w:t xml:space="preserve"> </w:t>
      </w:r>
      <w:r>
        <w:rPr>
          <w:rFonts w:ascii="Calibri"/>
          <w:sz w:val="20"/>
        </w:rPr>
        <w:t>Guidelines</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Public</w:t>
      </w:r>
      <w:r>
        <w:rPr>
          <w:rFonts w:ascii="Calibri"/>
          <w:spacing w:val="-7"/>
          <w:sz w:val="20"/>
        </w:rPr>
        <w:t xml:space="preserve"> </w:t>
      </w:r>
      <w:r>
        <w:rPr>
          <w:rFonts w:ascii="Calibri"/>
          <w:sz w:val="20"/>
        </w:rPr>
        <w:t>Servants-</w:t>
      </w:r>
      <w:r>
        <w:rPr>
          <w:rFonts w:ascii="Calibri"/>
          <w:spacing w:val="-7"/>
          <w:sz w:val="20"/>
        </w:rPr>
        <w:t xml:space="preserve"> </w:t>
      </w:r>
      <w:r>
        <w:rPr>
          <w:rFonts w:ascii="Calibri"/>
          <w:sz w:val="20"/>
        </w:rPr>
        <w:t>2</w:t>
      </w:r>
      <w:r>
        <w:rPr>
          <w:rFonts w:ascii="Calibri"/>
          <w:sz w:val="20"/>
          <w:vertAlign w:val="superscript"/>
        </w:rPr>
        <w:t>nd</w:t>
      </w:r>
      <w:r>
        <w:rPr>
          <w:rFonts w:ascii="Calibri"/>
          <w:spacing w:val="-6"/>
          <w:sz w:val="20"/>
        </w:rPr>
        <w:t xml:space="preserve"> </w:t>
      </w:r>
      <w:r>
        <w:rPr>
          <w:rFonts w:ascii="Calibri"/>
          <w:spacing w:val="-2"/>
          <w:sz w:val="20"/>
        </w:rPr>
        <w:t>Edition</w:t>
      </w:r>
    </w:p>
    <w:p w14:paraId="7A0D794D" w14:textId="77777777" w:rsidR="001116C3" w:rsidRDefault="001116C3">
      <w:pPr>
        <w:rPr>
          <w:rFonts w:ascii="Calibri"/>
          <w:sz w:val="20"/>
        </w:rPr>
        <w:sectPr w:rsidR="001116C3">
          <w:pgSz w:w="11910" w:h="16840"/>
          <w:pgMar w:top="1180" w:right="740" w:bottom="1120" w:left="980" w:header="850" w:footer="926" w:gutter="0"/>
          <w:cols w:space="720"/>
        </w:sectPr>
      </w:pPr>
    </w:p>
    <w:p w14:paraId="71F38517" w14:textId="77777777" w:rsidR="001116C3" w:rsidRDefault="001116C3">
      <w:pPr>
        <w:pStyle w:val="BodyText"/>
        <w:rPr>
          <w:rFonts w:ascii="Calibri"/>
          <w:sz w:val="20"/>
        </w:rPr>
      </w:pPr>
    </w:p>
    <w:p w14:paraId="2645C8F4" w14:textId="77777777" w:rsidR="001116C3" w:rsidRDefault="001116C3">
      <w:pPr>
        <w:pStyle w:val="BodyText"/>
        <w:rPr>
          <w:rFonts w:ascii="Calibri"/>
          <w:sz w:val="20"/>
        </w:rPr>
      </w:pPr>
    </w:p>
    <w:p w14:paraId="5E3B0D62" w14:textId="77777777" w:rsidR="001116C3" w:rsidRDefault="001116C3">
      <w:pPr>
        <w:pStyle w:val="BodyText"/>
        <w:spacing w:before="10"/>
        <w:rPr>
          <w:rFonts w:ascii="Calibri"/>
          <w:sz w:val="20"/>
        </w:rPr>
      </w:pPr>
    </w:p>
    <w:p w14:paraId="1A7D5327" w14:textId="77777777" w:rsidR="001116C3" w:rsidRDefault="00B65E2F">
      <w:pPr>
        <w:spacing w:line="276" w:lineRule="auto"/>
        <w:ind w:left="938" w:right="776"/>
        <w:rPr>
          <w:i/>
        </w:rPr>
      </w:pPr>
      <w:r>
        <w:rPr>
          <w:i/>
        </w:rPr>
        <w:t>supplied relates to legal or medical services(including psychiatric or psychological services), the statement disclosing such an interest should specify only that legal or medical services, as the case may be, were supplied to the Board Member, or to another</w:t>
      </w:r>
      <w:r>
        <w:rPr>
          <w:i/>
          <w:spacing w:val="-4"/>
        </w:rPr>
        <w:t xml:space="preserve"> </w:t>
      </w:r>
      <w:r>
        <w:rPr>
          <w:i/>
        </w:rPr>
        <w:t>person</w:t>
      </w:r>
      <w:r>
        <w:rPr>
          <w:i/>
          <w:spacing w:val="-5"/>
        </w:rPr>
        <w:t xml:space="preserve"> </w:t>
      </w:r>
      <w:r>
        <w:rPr>
          <w:i/>
        </w:rPr>
        <w:t>(i.e.</w:t>
      </w:r>
      <w:r>
        <w:rPr>
          <w:i/>
          <w:spacing w:val="-4"/>
        </w:rPr>
        <w:t xml:space="preserve"> </w:t>
      </w:r>
      <w:r>
        <w:rPr>
          <w:i/>
        </w:rPr>
        <w:t>spouse,</w:t>
      </w:r>
      <w:r>
        <w:rPr>
          <w:i/>
          <w:spacing w:val="-2"/>
        </w:rPr>
        <w:t xml:space="preserve"> </w:t>
      </w:r>
      <w:r>
        <w:rPr>
          <w:i/>
        </w:rPr>
        <w:t>child</w:t>
      </w:r>
      <w:r>
        <w:rPr>
          <w:i/>
          <w:spacing w:val="-3"/>
        </w:rPr>
        <w:t xml:space="preserve"> </w:t>
      </w:r>
      <w:r>
        <w:rPr>
          <w:i/>
        </w:rPr>
        <w:t>or</w:t>
      </w:r>
      <w:r>
        <w:rPr>
          <w:i/>
          <w:spacing w:val="-2"/>
        </w:rPr>
        <w:t xml:space="preserve"> </w:t>
      </w:r>
      <w:r>
        <w:rPr>
          <w:i/>
        </w:rPr>
        <w:t>child</w:t>
      </w:r>
      <w:r>
        <w:rPr>
          <w:i/>
          <w:spacing w:val="-3"/>
        </w:rPr>
        <w:t xml:space="preserve"> </w:t>
      </w:r>
      <w:r>
        <w:rPr>
          <w:i/>
        </w:rPr>
        <w:t>of</w:t>
      </w:r>
      <w:r>
        <w:rPr>
          <w:i/>
          <w:spacing w:val="-1"/>
        </w:rPr>
        <w:t xml:space="preserve"> </w:t>
      </w:r>
      <w:r>
        <w:rPr>
          <w:i/>
        </w:rPr>
        <w:t>spouse)</w:t>
      </w:r>
      <w:r>
        <w:rPr>
          <w:i/>
          <w:spacing w:val="-2"/>
        </w:rPr>
        <w:t xml:space="preserve"> </w:t>
      </w:r>
      <w:r>
        <w:rPr>
          <w:i/>
        </w:rPr>
        <w:t>who</w:t>
      </w:r>
      <w:r>
        <w:rPr>
          <w:i/>
          <w:spacing w:val="-5"/>
        </w:rPr>
        <w:t xml:space="preserve"> </w:t>
      </w:r>
      <w:r>
        <w:rPr>
          <w:i/>
        </w:rPr>
        <w:t>should</w:t>
      </w:r>
      <w:r>
        <w:rPr>
          <w:i/>
          <w:spacing w:val="-3"/>
        </w:rPr>
        <w:t xml:space="preserve"> </w:t>
      </w:r>
      <w:r>
        <w:rPr>
          <w:i/>
        </w:rPr>
        <w:t>not</w:t>
      </w:r>
      <w:r>
        <w:rPr>
          <w:i/>
          <w:spacing w:val="-4"/>
        </w:rPr>
        <w:t xml:space="preserve"> </w:t>
      </w:r>
      <w:r>
        <w:rPr>
          <w:i/>
        </w:rPr>
        <w:t>be</w:t>
      </w:r>
      <w:r>
        <w:rPr>
          <w:i/>
          <w:spacing w:val="-5"/>
        </w:rPr>
        <w:t xml:space="preserve"> </w:t>
      </w:r>
      <w:r>
        <w:rPr>
          <w:i/>
        </w:rPr>
        <w:t>identified</w:t>
      </w:r>
      <w:r>
        <w:rPr>
          <w:i/>
          <w:vertAlign w:val="superscript"/>
        </w:rPr>
        <w:t>28</w:t>
      </w:r>
      <w:r>
        <w:rPr>
          <w:i/>
        </w:rPr>
        <w:t>.No further details will be required.</w:t>
      </w:r>
    </w:p>
    <w:p w14:paraId="54EBBDE2" w14:textId="77777777" w:rsidR="001116C3" w:rsidRDefault="001116C3">
      <w:pPr>
        <w:pStyle w:val="BodyText"/>
        <w:rPr>
          <w:i/>
          <w:sz w:val="24"/>
        </w:rPr>
      </w:pPr>
    </w:p>
    <w:p w14:paraId="72E06236" w14:textId="77777777" w:rsidR="001116C3" w:rsidRDefault="001116C3">
      <w:pPr>
        <w:pStyle w:val="BodyText"/>
        <w:spacing w:before="5"/>
        <w:rPr>
          <w:i/>
          <w:sz w:val="26"/>
        </w:rPr>
      </w:pPr>
    </w:p>
    <w:p w14:paraId="2524AD07" w14:textId="4845119E" w:rsidR="001116C3" w:rsidRDefault="00B65E2F">
      <w:pPr>
        <w:pStyle w:val="ListParagraph"/>
        <w:numPr>
          <w:ilvl w:val="0"/>
          <w:numId w:val="1"/>
        </w:numPr>
        <w:tabs>
          <w:tab w:val="left" w:pos="939"/>
        </w:tabs>
        <w:spacing w:line="273" w:lineRule="auto"/>
        <w:ind w:right="827"/>
        <w:rPr>
          <w:i/>
        </w:rPr>
      </w:pPr>
      <w:r>
        <w:t xml:space="preserve">Any </w:t>
      </w:r>
      <w:r>
        <w:rPr>
          <w:b/>
        </w:rPr>
        <w:t xml:space="preserve">travel facilities, accommodation, </w:t>
      </w:r>
      <w:r w:rsidR="005129B1">
        <w:rPr>
          <w:b/>
        </w:rPr>
        <w:t>meals,</w:t>
      </w:r>
      <w:r>
        <w:rPr>
          <w:b/>
        </w:rPr>
        <w:t xml:space="preserve"> or entertainment </w:t>
      </w:r>
      <w:r>
        <w:t>supplied to the person outside the State at a price which is less than the commercial price by more than €650</w:t>
      </w:r>
      <w:r>
        <w:rPr>
          <w:spacing w:val="-2"/>
        </w:rPr>
        <w:t xml:space="preserve"> </w:t>
      </w:r>
      <w:r>
        <w:t>or if supplied for free</w:t>
      </w:r>
      <w:r>
        <w:rPr>
          <w:spacing w:val="-1"/>
        </w:rPr>
        <w:t xml:space="preserve"> </w:t>
      </w:r>
      <w:r>
        <w:t>where</w:t>
      </w:r>
      <w:r>
        <w:rPr>
          <w:spacing w:val="-1"/>
        </w:rPr>
        <w:t xml:space="preserve"> </w:t>
      </w:r>
      <w:r>
        <w:t>the</w:t>
      </w:r>
      <w:r>
        <w:rPr>
          <w:spacing w:val="-1"/>
        </w:rPr>
        <w:t xml:space="preserve"> </w:t>
      </w:r>
      <w:r>
        <w:t>commercial price is</w:t>
      </w:r>
      <w:r>
        <w:rPr>
          <w:spacing w:val="-1"/>
        </w:rPr>
        <w:t xml:space="preserve"> </w:t>
      </w:r>
      <w:r>
        <w:t>at least €650 - provided the</w:t>
      </w:r>
      <w:r>
        <w:rPr>
          <w:spacing w:val="-2"/>
        </w:rPr>
        <w:t xml:space="preserve"> </w:t>
      </w:r>
      <w:r>
        <w:t>gift,</w:t>
      </w:r>
      <w:r>
        <w:rPr>
          <w:spacing w:val="-3"/>
        </w:rPr>
        <w:t xml:space="preserve"> </w:t>
      </w:r>
      <w:r>
        <w:t>or</w:t>
      </w:r>
      <w:r>
        <w:rPr>
          <w:spacing w:val="-3"/>
        </w:rPr>
        <w:t xml:space="preserve"> </w:t>
      </w:r>
      <w:r>
        <w:t>the</w:t>
      </w:r>
      <w:r>
        <w:rPr>
          <w:spacing w:val="-4"/>
        </w:rPr>
        <w:t xml:space="preserve"> </w:t>
      </w:r>
      <w:r>
        <w:t>aggregate</w:t>
      </w:r>
      <w:r>
        <w:rPr>
          <w:spacing w:val="-4"/>
        </w:rPr>
        <w:t xml:space="preserve"> </w:t>
      </w:r>
      <w:r>
        <w:t>value</w:t>
      </w:r>
      <w:r>
        <w:rPr>
          <w:spacing w:val="-2"/>
        </w:rPr>
        <w:t xml:space="preserve"> </w:t>
      </w:r>
      <w:r>
        <w:t>of</w:t>
      </w:r>
      <w:r>
        <w:rPr>
          <w:spacing w:val="-3"/>
        </w:rPr>
        <w:t xml:space="preserve"> </w:t>
      </w:r>
      <w:r>
        <w:t>gifts</w:t>
      </w:r>
      <w:r>
        <w:rPr>
          <w:spacing w:val="-4"/>
        </w:rPr>
        <w:t xml:space="preserve"> </w:t>
      </w:r>
      <w:r>
        <w:t>from</w:t>
      </w:r>
      <w:r>
        <w:rPr>
          <w:spacing w:val="-3"/>
        </w:rPr>
        <w:t xml:space="preserve"> </w:t>
      </w:r>
      <w:r>
        <w:t>the</w:t>
      </w:r>
      <w:r>
        <w:rPr>
          <w:spacing w:val="-4"/>
        </w:rPr>
        <w:t xml:space="preserve"> </w:t>
      </w:r>
      <w:r>
        <w:t>same</w:t>
      </w:r>
      <w:r>
        <w:rPr>
          <w:spacing w:val="-1"/>
        </w:rPr>
        <w:t xml:space="preserve"> </w:t>
      </w:r>
      <w:r>
        <w:t>person,</w:t>
      </w:r>
      <w:r>
        <w:rPr>
          <w:spacing w:val="-3"/>
        </w:rPr>
        <w:t xml:space="preserve"> </w:t>
      </w:r>
      <w:r>
        <w:t>exceeds</w:t>
      </w:r>
      <w:r>
        <w:rPr>
          <w:spacing w:val="-1"/>
        </w:rPr>
        <w:t xml:space="preserve"> </w:t>
      </w:r>
      <w:r>
        <w:t xml:space="preserve">€650. </w:t>
      </w:r>
      <w:r>
        <w:rPr>
          <w:i/>
        </w:rPr>
        <w:t>Any</w:t>
      </w:r>
      <w:r>
        <w:rPr>
          <w:i/>
          <w:spacing w:val="-4"/>
        </w:rPr>
        <w:t xml:space="preserve"> </w:t>
      </w:r>
      <w:r>
        <w:rPr>
          <w:i/>
        </w:rPr>
        <w:t>such travel</w:t>
      </w:r>
      <w:r>
        <w:rPr>
          <w:i/>
          <w:spacing w:val="-1"/>
        </w:rPr>
        <w:t xml:space="preserve"> </w:t>
      </w:r>
      <w:r w:rsidR="00514CDC">
        <w:rPr>
          <w:i/>
        </w:rPr>
        <w:t>etc.</w:t>
      </w:r>
      <w:r>
        <w:rPr>
          <w:i/>
          <w:spacing w:val="-3"/>
        </w:rPr>
        <w:t xml:space="preserve"> </w:t>
      </w:r>
      <w:r>
        <w:rPr>
          <w:i/>
        </w:rPr>
        <w:t>is excluded</w:t>
      </w:r>
      <w:r>
        <w:rPr>
          <w:i/>
          <w:spacing w:val="-3"/>
        </w:rPr>
        <w:t xml:space="preserve"> </w:t>
      </w:r>
      <w:r>
        <w:rPr>
          <w:i/>
        </w:rPr>
        <w:t>from</w:t>
      </w:r>
      <w:r>
        <w:rPr>
          <w:i/>
          <w:spacing w:val="-2"/>
        </w:rPr>
        <w:t xml:space="preserve"> </w:t>
      </w:r>
      <w:r>
        <w:rPr>
          <w:i/>
        </w:rPr>
        <w:t>the</w:t>
      </w:r>
      <w:r>
        <w:rPr>
          <w:i/>
          <w:spacing w:val="-1"/>
        </w:rPr>
        <w:t xml:space="preserve"> </w:t>
      </w:r>
      <w:r>
        <w:rPr>
          <w:i/>
        </w:rPr>
        <w:t>definition</w:t>
      </w:r>
      <w:r>
        <w:rPr>
          <w:i/>
          <w:spacing w:val="-1"/>
        </w:rPr>
        <w:t xml:space="preserve"> </w:t>
      </w:r>
      <w:r>
        <w:rPr>
          <w:i/>
        </w:rPr>
        <w:t>of</w:t>
      </w:r>
      <w:r>
        <w:rPr>
          <w:i/>
          <w:spacing w:val="-2"/>
        </w:rPr>
        <w:t xml:space="preserve"> </w:t>
      </w:r>
      <w:r>
        <w:rPr>
          <w:i/>
        </w:rPr>
        <w:t>“interest”</w:t>
      </w:r>
      <w:r>
        <w:rPr>
          <w:i/>
          <w:spacing w:val="-2"/>
        </w:rPr>
        <w:t xml:space="preserve"> </w:t>
      </w:r>
      <w:r>
        <w:rPr>
          <w:i/>
        </w:rPr>
        <w:t>if</w:t>
      </w:r>
      <w:r>
        <w:rPr>
          <w:i/>
          <w:spacing w:val="-2"/>
        </w:rPr>
        <w:t xml:space="preserve"> </w:t>
      </w:r>
      <w:r>
        <w:rPr>
          <w:i/>
        </w:rPr>
        <w:t>supplied</w:t>
      </w:r>
      <w:r>
        <w:rPr>
          <w:i/>
          <w:spacing w:val="-1"/>
        </w:rPr>
        <w:t xml:space="preserve"> </w:t>
      </w:r>
      <w:r>
        <w:rPr>
          <w:i/>
        </w:rPr>
        <w:t>in</w:t>
      </w:r>
      <w:r>
        <w:rPr>
          <w:i/>
          <w:spacing w:val="-1"/>
        </w:rPr>
        <w:t xml:space="preserve"> </w:t>
      </w:r>
      <w:r>
        <w:rPr>
          <w:i/>
        </w:rPr>
        <w:t>the</w:t>
      </w:r>
      <w:r>
        <w:rPr>
          <w:i/>
          <w:spacing w:val="-3"/>
        </w:rPr>
        <w:t xml:space="preserve"> </w:t>
      </w:r>
      <w:r>
        <w:rPr>
          <w:i/>
        </w:rPr>
        <w:t>course</w:t>
      </w:r>
      <w:r>
        <w:rPr>
          <w:i/>
          <w:spacing w:val="-1"/>
        </w:rPr>
        <w:t xml:space="preserve"> </w:t>
      </w:r>
      <w:r>
        <w:rPr>
          <w:i/>
        </w:rPr>
        <w:t>of</w:t>
      </w:r>
      <w:r>
        <w:rPr>
          <w:i/>
          <w:spacing w:val="-1"/>
        </w:rPr>
        <w:t xml:space="preserve"> </w:t>
      </w:r>
      <w:r>
        <w:rPr>
          <w:i/>
        </w:rPr>
        <w:t>and</w:t>
      </w:r>
      <w:r>
        <w:rPr>
          <w:i/>
          <w:spacing w:val="-3"/>
        </w:rPr>
        <w:t xml:space="preserve"> </w:t>
      </w:r>
      <w:r>
        <w:rPr>
          <w:i/>
        </w:rPr>
        <w:t>for the purpose of the person’s performance of his or her functions for Enterprise Ireland or in</w:t>
      </w:r>
      <w:r>
        <w:rPr>
          <w:i/>
          <w:spacing w:val="-3"/>
        </w:rPr>
        <w:t xml:space="preserve"> </w:t>
      </w:r>
      <w:r>
        <w:rPr>
          <w:i/>
        </w:rPr>
        <w:t>the</w:t>
      </w:r>
      <w:r>
        <w:rPr>
          <w:i/>
          <w:spacing w:val="-1"/>
        </w:rPr>
        <w:t xml:space="preserve"> </w:t>
      </w:r>
      <w:r>
        <w:rPr>
          <w:i/>
        </w:rPr>
        <w:t>course</w:t>
      </w:r>
      <w:r>
        <w:rPr>
          <w:i/>
          <w:spacing w:val="-3"/>
        </w:rPr>
        <w:t xml:space="preserve"> </w:t>
      </w:r>
      <w:r>
        <w:rPr>
          <w:i/>
        </w:rPr>
        <w:t>of</w:t>
      </w:r>
      <w:r>
        <w:rPr>
          <w:i/>
          <w:spacing w:val="-2"/>
        </w:rPr>
        <w:t xml:space="preserve"> </w:t>
      </w:r>
      <w:r>
        <w:rPr>
          <w:i/>
        </w:rPr>
        <w:t>and</w:t>
      </w:r>
      <w:r>
        <w:rPr>
          <w:i/>
          <w:spacing w:val="-3"/>
        </w:rPr>
        <w:t xml:space="preserve"> </w:t>
      </w:r>
      <w:r>
        <w:rPr>
          <w:i/>
        </w:rPr>
        <w:t>for</w:t>
      </w:r>
      <w:r>
        <w:rPr>
          <w:i/>
          <w:spacing w:val="-2"/>
        </w:rPr>
        <w:t xml:space="preserve"> </w:t>
      </w:r>
      <w:r>
        <w:rPr>
          <w:i/>
        </w:rPr>
        <w:t>the</w:t>
      </w:r>
      <w:r>
        <w:rPr>
          <w:i/>
          <w:spacing w:val="-1"/>
        </w:rPr>
        <w:t xml:space="preserve"> </w:t>
      </w:r>
      <w:r>
        <w:rPr>
          <w:i/>
        </w:rPr>
        <w:t>purpose</w:t>
      </w:r>
      <w:r>
        <w:rPr>
          <w:i/>
          <w:spacing w:val="-1"/>
        </w:rPr>
        <w:t xml:space="preserve"> </w:t>
      </w:r>
      <w:r>
        <w:rPr>
          <w:i/>
        </w:rPr>
        <w:t>of</w:t>
      </w:r>
      <w:r>
        <w:rPr>
          <w:i/>
          <w:spacing w:val="-2"/>
        </w:rPr>
        <w:t xml:space="preserve"> </w:t>
      </w:r>
      <w:r>
        <w:rPr>
          <w:i/>
        </w:rPr>
        <w:t>some</w:t>
      </w:r>
      <w:r>
        <w:rPr>
          <w:i/>
          <w:spacing w:val="-3"/>
        </w:rPr>
        <w:t xml:space="preserve"> </w:t>
      </w:r>
      <w:r>
        <w:rPr>
          <w:i/>
        </w:rPr>
        <w:t>other occupation</w:t>
      </w:r>
      <w:r>
        <w:rPr>
          <w:i/>
          <w:spacing w:val="-1"/>
        </w:rPr>
        <w:t xml:space="preserve"> </w:t>
      </w:r>
      <w:r>
        <w:rPr>
          <w:i/>
        </w:rPr>
        <w:t>or employment. Such matters are also excluded if supplied by a relative or a friend in the nature of a gift given for personal reasons only unless the acceptance of the travel etc. might reasonably be seen to be capable of influencing the person in the performance of his or her functions for Enterprise Ireland.</w:t>
      </w:r>
    </w:p>
    <w:p w14:paraId="0B0E9F51" w14:textId="77777777" w:rsidR="001116C3" w:rsidRDefault="001116C3">
      <w:pPr>
        <w:pStyle w:val="BodyText"/>
        <w:spacing w:before="2"/>
        <w:rPr>
          <w:i/>
          <w:sz w:val="24"/>
        </w:rPr>
      </w:pPr>
    </w:p>
    <w:p w14:paraId="4B029BA0" w14:textId="6A9A6FE0" w:rsidR="001116C3" w:rsidRDefault="00B65E2F">
      <w:pPr>
        <w:pStyle w:val="ListParagraph"/>
        <w:numPr>
          <w:ilvl w:val="0"/>
          <w:numId w:val="1"/>
        </w:numPr>
        <w:tabs>
          <w:tab w:val="left" w:pos="939"/>
        </w:tabs>
        <w:spacing w:before="1" w:line="259" w:lineRule="auto"/>
        <w:ind w:right="1040"/>
      </w:pPr>
      <w:r>
        <w:t>Any</w:t>
      </w:r>
      <w:r>
        <w:rPr>
          <w:spacing w:val="-2"/>
        </w:rPr>
        <w:t xml:space="preserve"> </w:t>
      </w:r>
      <w:r>
        <w:rPr>
          <w:b/>
        </w:rPr>
        <w:t>remunerated</w:t>
      </w:r>
      <w:r>
        <w:rPr>
          <w:b/>
          <w:spacing w:val="-5"/>
        </w:rPr>
        <w:t xml:space="preserve"> </w:t>
      </w:r>
      <w:r>
        <w:rPr>
          <w:b/>
        </w:rPr>
        <w:t>position</w:t>
      </w:r>
      <w:r>
        <w:rPr>
          <w:b/>
          <w:spacing w:val="-2"/>
        </w:rPr>
        <w:t xml:space="preserve"> </w:t>
      </w:r>
      <w:r>
        <w:rPr>
          <w:b/>
        </w:rPr>
        <w:t>as</w:t>
      </w:r>
      <w:r>
        <w:rPr>
          <w:b/>
          <w:spacing w:val="-2"/>
        </w:rPr>
        <w:t xml:space="preserve"> </w:t>
      </w:r>
      <w:r>
        <w:rPr>
          <w:b/>
        </w:rPr>
        <w:t>a</w:t>
      </w:r>
      <w:r>
        <w:rPr>
          <w:b/>
          <w:spacing w:val="-4"/>
        </w:rPr>
        <w:t xml:space="preserve"> </w:t>
      </w:r>
      <w:r>
        <w:rPr>
          <w:b/>
        </w:rPr>
        <w:t>political</w:t>
      </w:r>
      <w:r>
        <w:rPr>
          <w:b/>
          <w:spacing w:val="-3"/>
        </w:rPr>
        <w:t xml:space="preserve"> </w:t>
      </w:r>
      <w:r>
        <w:rPr>
          <w:b/>
        </w:rPr>
        <w:t>or</w:t>
      </w:r>
      <w:r>
        <w:rPr>
          <w:b/>
          <w:spacing w:val="-4"/>
        </w:rPr>
        <w:t xml:space="preserve"> </w:t>
      </w:r>
      <w:r>
        <w:rPr>
          <w:b/>
        </w:rPr>
        <w:t>public</w:t>
      </w:r>
      <w:r>
        <w:rPr>
          <w:b/>
          <w:spacing w:val="-4"/>
        </w:rPr>
        <w:t xml:space="preserve"> </w:t>
      </w:r>
      <w:r>
        <w:rPr>
          <w:b/>
        </w:rPr>
        <w:t>affairs</w:t>
      </w:r>
      <w:r>
        <w:rPr>
          <w:b/>
          <w:spacing w:val="-6"/>
        </w:rPr>
        <w:t xml:space="preserve"> </w:t>
      </w:r>
      <w:r>
        <w:rPr>
          <w:b/>
        </w:rPr>
        <w:t>lobbyist</w:t>
      </w:r>
      <w:r>
        <w:t>,</w:t>
      </w:r>
      <w:r>
        <w:rPr>
          <w:spacing w:val="-3"/>
        </w:rPr>
        <w:t xml:space="preserve"> </w:t>
      </w:r>
      <w:r w:rsidR="005129B1">
        <w:rPr>
          <w:b/>
        </w:rPr>
        <w:t>consultant,</w:t>
      </w:r>
      <w:r>
        <w:rPr>
          <w:b/>
          <w:spacing w:val="-1"/>
        </w:rPr>
        <w:t xml:space="preserve"> </w:t>
      </w:r>
      <w:r>
        <w:rPr>
          <w:b/>
        </w:rPr>
        <w:t xml:space="preserve">or adviser </w:t>
      </w:r>
      <w:r>
        <w:t>during the relevant period.</w:t>
      </w:r>
    </w:p>
    <w:p w14:paraId="3E19219E" w14:textId="77777777" w:rsidR="001116C3" w:rsidRDefault="001116C3">
      <w:pPr>
        <w:pStyle w:val="BodyText"/>
        <w:spacing w:before="3"/>
        <w:rPr>
          <w:sz w:val="24"/>
        </w:rPr>
      </w:pPr>
    </w:p>
    <w:p w14:paraId="652B71BA" w14:textId="77777777" w:rsidR="001116C3" w:rsidRDefault="00B65E2F">
      <w:pPr>
        <w:pStyle w:val="ListParagraph"/>
        <w:numPr>
          <w:ilvl w:val="0"/>
          <w:numId w:val="1"/>
        </w:numPr>
        <w:tabs>
          <w:tab w:val="left" w:pos="939"/>
        </w:tabs>
        <w:spacing w:line="271" w:lineRule="auto"/>
        <w:ind w:right="855"/>
      </w:pPr>
      <w:r>
        <w:t xml:space="preserve">Any </w:t>
      </w:r>
      <w:r>
        <w:rPr>
          <w:b/>
        </w:rPr>
        <w:t xml:space="preserve">contract </w:t>
      </w:r>
      <w:r>
        <w:t>to which</w:t>
      </w:r>
      <w:r>
        <w:rPr>
          <w:spacing w:val="-1"/>
        </w:rPr>
        <w:t xml:space="preserve"> </w:t>
      </w:r>
      <w:r>
        <w:t>the person</w:t>
      </w:r>
      <w:r>
        <w:rPr>
          <w:spacing w:val="-1"/>
        </w:rPr>
        <w:t xml:space="preserve"> </w:t>
      </w:r>
      <w:r>
        <w:t>was a</w:t>
      </w:r>
      <w:r>
        <w:rPr>
          <w:spacing w:val="-1"/>
        </w:rPr>
        <w:t xml:space="preserve"> </w:t>
      </w:r>
      <w:r>
        <w:t>party</w:t>
      </w:r>
      <w:r>
        <w:rPr>
          <w:spacing w:val="-1"/>
        </w:rPr>
        <w:t xml:space="preserve"> </w:t>
      </w:r>
      <w:r>
        <w:t>or</w:t>
      </w:r>
      <w:r>
        <w:rPr>
          <w:spacing w:val="-3"/>
        </w:rPr>
        <w:t xml:space="preserve"> </w:t>
      </w:r>
      <w:r>
        <w:t>was in any way, directly</w:t>
      </w:r>
      <w:r>
        <w:rPr>
          <w:spacing w:val="-3"/>
        </w:rPr>
        <w:t xml:space="preserve"> </w:t>
      </w:r>
      <w:r>
        <w:t>or indirectly, interested</w:t>
      </w:r>
      <w:r>
        <w:rPr>
          <w:spacing w:val="-4"/>
        </w:rPr>
        <w:t xml:space="preserve"> </w:t>
      </w:r>
      <w:r>
        <w:t>in</w:t>
      </w:r>
      <w:r>
        <w:rPr>
          <w:spacing w:val="-4"/>
        </w:rPr>
        <w:t xml:space="preserve"> </w:t>
      </w:r>
      <w:r>
        <w:t>the</w:t>
      </w:r>
      <w:r>
        <w:rPr>
          <w:spacing w:val="-1"/>
        </w:rPr>
        <w:t xml:space="preserve"> </w:t>
      </w:r>
      <w:r>
        <w:rPr>
          <w:b/>
        </w:rPr>
        <w:t>supply</w:t>
      </w:r>
      <w:r>
        <w:rPr>
          <w:b/>
          <w:spacing w:val="-4"/>
        </w:rPr>
        <w:t xml:space="preserve"> </w:t>
      </w:r>
      <w:r>
        <w:rPr>
          <w:b/>
        </w:rPr>
        <w:t>of</w:t>
      </w:r>
      <w:r>
        <w:rPr>
          <w:b/>
          <w:spacing w:val="-1"/>
        </w:rPr>
        <w:t xml:space="preserve"> </w:t>
      </w:r>
      <w:r>
        <w:rPr>
          <w:b/>
        </w:rPr>
        <w:t>goods</w:t>
      </w:r>
      <w:r>
        <w:rPr>
          <w:b/>
          <w:spacing w:val="-4"/>
        </w:rPr>
        <w:t xml:space="preserve"> </w:t>
      </w:r>
      <w:r>
        <w:rPr>
          <w:b/>
        </w:rPr>
        <w:t>or</w:t>
      </w:r>
      <w:r>
        <w:rPr>
          <w:b/>
          <w:spacing w:val="-1"/>
        </w:rPr>
        <w:t xml:space="preserve"> </w:t>
      </w:r>
      <w:r>
        <w:rPr>
          <w:b/>
        </w:rPr>
        <w:t>services</w:t>
      </w:r>
      <w:r>
        <w:rPr>
          <w:b/>
          <w:spacing w:val="-4"/>
        </w:rPr>
        <w:t xml:space="preserve"> </w:t>
      </w:r>
      <w:r>
        <w:rPr>
          <w:b/>
        </w:rPr>
        <w:t>to</w:t>
      </w:r>
      <w:r>
        <w:rPr>
          <w:b/>
          <w:spacing w:val="-4"/>
        </w:rPr>
        <w:t xml:space="preserve"> </w:t>
      </w:r>
      <w:r>
        <w:rPr>
          <w:b/>
        </w:rPr>
        <w:t>a</w:t>
      </w:r>
      <w:r>
        <w:rPr>
          <w:b/>
          <w:spacing w:val="-4"/>
        </w:rPr>
        <w:t xml:space="preserve"> </w:t>
      </w:r>
      <w:r>
        <w:rPr>
          <w:b/>
        </w:rPr>
        <w:t>Minister</w:t>
      </w:r>
      <w:r>
        <w:rPr>
          <w:b/>
          <w:spacing w:val="-1"/>
        </w:rPr>
        <w:t xml:space="preserve"> </w:t>
      </w:r>
      <w:r>
        <w:rPr>
          <w:b/>
        </w:rPr>
        <w:t>of</w:t>
      </w:r>
      <w:r>
        <w:rPr>
          <w:b/>
          <w:spacing w:val="-3"/>
        </w:rPr>
        <w:t xml:space="preserve"> </w:t>
      </w:r>
      <w:r>
        <w:rPr>
          <w:b/>
        </w:rPr>
        <w:t>the</w:t>
      </w:r>
      <w:r>
        <w:rPr>
          <w:b/>
          <w:spacing w:val="-4"/>
        </w:rPr>
        <w:t xml:space="preserve"> </w:t>
      </w:r>
      <w:r>
        <w:rPr>
          <w:b/>
        </w:rPr>
        <w:t>Government</w:t>
      </w:r>
      <w:r>
        <w:rPr>
          <w:b/>
          <w:spacing w:val="-3"/>
        </w:rPr>
        <w:t xml:space="preserve"> </w:t>
      </w:r>
      <w:r>
        <w:rPr>
          <w:b/>
        </w:rPr>
        <w:t>or</w:t>
      </w:r>
      <w:r>
        <w:rPr>
          <w:b/>
          <w:spacing w:val="-1"/>
        </w:rPr>
        <w:t xml:space="preserve"> </w:t>
      </w:r>
      <w:r>
        <w:rPr>
          <w:b/>
        </w:rPr>
        <w:t xml:space="preserve">a public body </w:t>
      </w:r>
      <w:r>
        <w:t>during the relevant period – where the value of the goods or services supplied exceeded €6,500 or</w:t>
      </w:r>
      <w:r>
        <w:rPr>
          <w:spacing w:val="-1"/>
        </w:rPr>
        <w:t xml:space="preserve"> </w:t>
      </w:r>
      <w:r>
        <w:t>the</w:t>
      </w:r>
      <w:r>
        <w:rPr>
          <w:spacing w:val="-2"/>
        </w:rPr>
        <w:t xml:space="preserve"> </w:t>
      </w:r>
      <w:r>
        <w:t>aggregate value</w:t>
      </w:r>
      <w:r>
        <w:rPr>
          <w:spacing w:val="-5"/>
        </w:rPr>
        <w:t xml:space="preserve"> </w:t>
      </w:r>
      <w:r>
        <w:t>of such</w:t>
      </w:r>
      <w:r>
        <w:rPr>
          <w:spacing w:val="-2"/>
        </w:rPr>
        <w:t xml:space="preserve"> </w:t>
      </w:r>
      <w:r>
        <w:t>contracts</w:t>
      </w:r>
      <w:r>
        <w:rPr>
          <w:spacing w:val="-2"/>
        </w:rPr>
        <w:t xml:space="preserve"> </w:t>
      </w:r>
      <w:r>
        <w:t>exceeded €6,500.</w:t>
      </w:r>
    </w:p>
    <w:p w14:paraId="4EB6E9C6" w14:textId="77777777" w:rsidR="001116C3" w:rsidRDefault="001116C3">
      <w:pPr>
        <w:pStyle w:val="BodyText"/>
        <w:rPr>
          <w:sz w:val="20"/>
        </w:rPr>
      </w:pPr>
    </w:p>
    <w:p w14:paraId="5A333EC6" w14:textId="77777777" w:rsidR="001116C3" w:rsidRDefault="001116C3">
      <w:pPr>
        <w:pStyle w:val="BodyText"/>
        <w:rPr>
          <w:sz w:val="20"/>
        </w:rPr>
      </w:pPr>
    </w:p>
    <w:p w14:paraId="7AFC16B4" w14:textId="77777777" w:rsidR="001116C3" w:rsidRDefault="001116C3">
      <w:pPr>
        <w:pStyle w:val="BodyText"/>
        <w:rPr>
          <w:sz w:val="20"/>
        </w:rPr>
      </w:pPr>
    </w:p>
    <w:p w14:paraId="3400035C" w14:textId="77777777" w:rsidR="001116C3" w:rsidRDefault="001116C3">
      <w:pPr>
        <w:pStyle w:val="BodyText"/>
        <w:rPr>
          <w:sz w:val="20"/>
        </w:rPr>
      </w:pPr>
    </w:p>
    <w:p w14:paraId="7F8D9F95" w14:textId="77777777" w:rsidR="001116C3" w:rsidRDefault="001116C3">
      <w:pPr>
        <w:pStyle w:val="BodyText"/>
        <w:rPr>
          <w:sz w:val="20"/>
        </w:rPr>
      </w:pPr>
    </w:p>
    <w:p w14:paraId="77301C0C" w14:textId="77777777" w:rsidR="001116C3" w:rsidRDefault="001116C3">
      <w:pPr>
        <w:pStyle w:val="BodyText"/>
        <w:rPr>
          <w:sz w:val="20"/>
        </w:rPr>
      </w:pPr>
    </w:p>
    <w:p w14:paraId="0BB1018E" w14:textId="77777777" w:rsidR="001116C3" w:rsidRDefault="001116C3">
      <w:pPr>
        <w:pStyle w:val="BodyText"/>
        <w:rPr>
          <w:sz w:val="20"/>
        </w:rPr>
      </w:pPr>
    </w:p>
    <w:p w14:paraId="20956E8B" w14:textId="77777777" w:rsidR="001116C3" w:rsidRDefault="001116C3">
      <w:pPr>
        <w:pStyle w:val="BodyText"/>
        <w:rPr>
          <w:sz w:val="20"/>
        </w:rPr>
      </w:pPr>
    </w:p>
    <w:p w14:paraId="1FBE88B0" w14:textId="77777777" w:rsidR="001116C3" w:rsidRDefault="001116C3">
      <w:pPr>
        <w:pStyle w:val="BodyText"/>
        <w:rPr>
          <w:sz w:val="20"/>
        </w:rPr>
      </w:pPr>
    </w:p>
    <w:p w14:paraId="6B8E98A2" w14:textId="77777777" w:rsidR="001116C3" w:rsidRDefault="001116C3">
      <w:pPr>
        <w:pStyle w:val="BodyText"/>
        <w:rPr>
          <w:sz w:val="20"/>
        </w:rPr>
      </w:pPr>
    </w:p>
    <w:p w14:paraId="588270BE" w14:textId="77777777" w:rsidR="001116C3" w:rsidRDefault="001116C3">
      <w:pPr>
        <w:pStyle w:val="BodyText"/>
        <w:rPr>
          <w:sz w:val="20"/>
        </w:rPr>
      </w:pPr>
    </w:p>
    <w:p w14:paraId="1F2C0676" w14:textId="77777777" w:rsidR="001116C3" w:rsidRDefault="001116C3">
      <w:pPr>
        <w:pStyle w:val="BodyText"/>
        <w:rPr>
          <w:sz w:val="20"/>
        </w:rPr>
      </w:pPr>
    </w:p>
    <w:p w14:paraId="7700A3BF" w14:textId="77777777" w:rsidR="001116C3" w:rsidRDefault="001116C3">
      <w:pPr>
        <w:pStyle w:val="BodyText"/>
        <w:rPr>
          <w:sz w:val="20"/>
        </w:rPr>
      </w:pPr>
    </w:p>
    <w:p w14:paraId="6E96D025" w14:textId="77777777" w:rsidR="001116C3" w:rsidRDefault="001116C3">
      <w:pPr>
        <w:pStyle w:val="BodyText"/>
        <w:rPr>
          <w:sz w:val="20"/>
        </w:rPr>
      </w:pPr>
    </w:p>
    <w:p w14:paraId="2ABBFBBA" w14:textId="77777777" w:rsidR="001116C3" w:rsidRDefault="001116C3">
      <w:pPr>
        <w:pStyle w:val="BodyText"/>
        <w:rPr>
          <w:sz w:val="20"/>
        </w:rPr>
      </w:pPr>
    </w:p>
    <w:p w14:paraId="08B4D1C9" w14:textId="77777777" w:rsidR="001116C3" w:rsidRDefault="001116C3">
      <w:pPr>
        <w:pStyle w:val="BodyText"/>
        <w:rPr>
          <w:sz w:val="20"/>
        </w:rPr>
      </w:pPr>
    </w:p>
    <w:p w14:paraId="1BE0BCE0" w14:textId="77777777" w:rsidR="001116C3" w:rsidRDefault="001116C3">
      <w:pPr>
        <w:pStyle w:val="BodyText"/>
        <w:rPr>
          <w:sz w:val="20"/>
        </w:rPr>
      </w:pPr>
    </w:p>
    <w:p w14:paraId="17BAA156" w14:textId="77777777" w:rsidR="001116C3" w:rsidRDefault="001116C3">
      <w:pPr>
        <w:pStyle w:val="BodyText"/>
        <w:rPr>
          <w:sz w:val="20"/>
        </w:rPr>
      </w:pPr>
    </w:p>
    <w:p w14:paraId="6DCC306A" w14:textId="77777777" w:rsidR="001116C3" w:rsidRDefault="001116C3">
      <w:pPr>
        <w:pStyle w:val="BodyText"/>
        <w:rPr>
          <w:sz w:val="20"/>
        </w:rPr>
      </w:pPr>
    </w:p>
    <w:p w14:paraId="4D6A39FC" w14:textId="77777777" w:rsidR="001116C3" w:rsidRDefault="001116C3">
      <w:pPr>
        <w:pStyle w:val="BodyText"/>
        <w:rPr>
          <w:sz w:val="20"/>
        </w:rPr>
      </w:pPr>
    </w:p>
    <w:p w14:paraId="7F3F4C8A" w14:textId="77777777" w:rsidR="001116C3" w:rsidRDefault="001116C3">
      <w:pPr>
        <w:pStyle w:val="BodyText"/>
        <w:rPr>
          <w:sz w:val="20"/>
        </w:rPr>
      </w:pPr>
    </w:p>
    <w:p w14:paraId="3A683BBA" w14:textId="77777777" w:rsidR="001116C3" w:rsidRDefault="001116C3">
      <w:pPr>
        <w:pStyle w:val="BodyText"/>
        <w:rPr>
          <w:sz w:val="20"/>
        </w:rPr>
      </w:pPr>
    </w:p>
    <w:p w14:paraId="4BC81022" w14:textId="44F4FA5E" w:rsidR="001116C3" w:rsidRDefault="00A7481F">
      <w:pPr>
        <w:pStyle w:val="BodyText"/>
        <w:spacing w:before="5"/>
        <w:rPr>
          <w:sz w:val="21"/>
        </w:rPr>
      </w:pPr>
      <w:r>
        <w:rPr>
          <w:noProof/>
        </w:rPr>
        <mc:AlternateContent>
          <mc:Choice Requires="wps">
            <w:drawing>
              <wp:anchor distT="0" distB="0" distL="0" distR="0" simplePos="0" relativeHeight="251658250" behindDoc="1" locked="0" layoutInCell="1" allowOverlap="1" wp14:anchorId="061E8CAC" wp14:editId="5BF79AA8">
                <wp:simplePos x="0" y="0"/>
                <wp:positionH relativeFrom="page">
                  <wp:posOffset>719455</wp:posOffset>
                </wp:positionH>
                <wp:positionV relativeFrom="paragraph">
                  <wp:posOffset>172085</wp:posOffset>
                </wp:positionV>
                <wp:extent cx="1829435" cy="8890"/>
                <wp:effectExtent l="0" t="0" r="0" b="0"/>
                <wp:wrapTopAndBottom/>
                <wp:docPr id="1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C9934" id="docshape26" o:spid="_x0000_s1026" style="position:absolute;margin-left:56.65pt;margin-top:13.55pt;width:144.05pt;height:.7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" fillcolor="black" stroked="f">
                <w10:wrap type="topAndBottom" anchorx="page"/>
              </v:rect>
            </w:pict>
          </mc:Fallback>
        </mc:AlternateContent>
      </w:r>
    </w:p>
    <w:p w14:paraId="551FBFB8" w14:textId="77777777" w:rsidR="001116C3" w:rsidRDefault="001116C3">
      <w:pPr>
        <w:pStyle w:val="BodyText"/>
        <w:spacing w:before="8"/>
        <w:rPr>
          <w:sz w:val="8"/>
        </w:rPr>
      </w:pPr>
    </w:p>
    <w:p w14:paraId="3E0AC7BE" w14:textId="77777777" w:rsidR="001116C3" w:rsidRDefault="00B65E2F">
      <w:pPr>
        <w:spacing w:before="76"/>
        <w:ind w:left="152"/>
        <w:rPr>
          <w:rFonts w:ascii="Calibri"/>
          <w:sz w:val="20"/>
        </w:rPr>
      </w:pPr>
      <w:r>
        <w:rPr>
          <w:rFonts w:ascii="Calibri"/>
          <w:sz w:val="20"/>
          <w:vertAlign w:val="superscript"/>
        </w:rPr>
        <w:t>28</w:t>
      </w:r>
      <w:r>
        <w:rPr>
          <w:rFonts w:ascii="Calibri"/>
          <w:spacing w:val="-6"/>
          <w:sz w:val="20"/>
        </w:rPr>
        <w:t xml:space="preserve"> </w:t>
      </w:r>
      <w:r>
        <w:rPr>
          <w:rFonts w:ascii="Calibri"/>
          <w:sz w:val="20"/>
        </w:rPr>
        <w:t>Section</w:t>
      </w:r>
      <w:r>
        <w:rPr>
          <w:rFonts w:ascii="Calibri"/>
          <w:spacing w:val="-4"/>
          <w:sz w:val="20"/>
        </w:rPr>
        <w:t xml:space="preserve"> </w:t>
      </w:r>
      <w:r>
        <w:rPr>
          <w:rFonts w:ascii="Calibri"/>
          <w:sz w:val="20"/>
        </w:rPr>
        <w:t>34</w:t>
      </w:r>
      <w:r>
        <w:rPr>
          <w:rFonts w:ascii="Calibri"/>
          <w:spacing w:val="-5"/>
          <w:sz w:val="20"/>
        </w:rPr>
        <w:t xml:space="preserve"> </w:t>
      </w:r>
      <w:r>
        <w:rPr>
          <w:rFonts w:ascii="Calibri"/>
          <w:spacing w:val="-2"/>
          <w:sz w:val="20"/>
        </w:rPr>
        <w:t>(1995)</w:t>
      </w:r>
    </w:p>
    <w:p w14:paraId="3E9D8BF4" w14:textId="77777777" w:rsidR="001116C3" w:rsidRDefault="001116C3">
      <w:pPr>
        <w:rPr>
          <w:rFonts w:ascii="Calibri"/>
          <w:sz w:val="20"/>
        </w:rPr>
        <w:sectPr w:rsidR="001116C3">
          <w:pgSz w:w="11910" w:h="16840"/>
          <w:pgMar w:top="1180" w:right="740" w:bottom="1560" w:left="980" w:header="850" w:footer="1425" w:gutter="0"/>
          <w:cols w:space="720"/>
        </w:sectPr>
      </w:pPr>
    </w:p>
    <w:p w14:paraId="3D0EF7DE" w14:textId="77777777" w:rsidR="001116C3" w:rsidRDefault="001116C3">
      <w:pPr>
        <w:pStyle w:val="BodyText"/>
        <w:rPr>
          <w:rFonts w:ascii="Calibri"/>
          <w:sz w:val="20"/>
        </w:rPr>
      </w:pPr>
    </w:p>
    <w:p w14:paraId="0247CC87" w14:textId="77777777" w:rsidR="001116C3" w:rsidRDefault="001116C3">
      <w:pPr>
        <w:pStyle w:val="BodyText"/>
        <w:rPr>
          <w:rFonts w:ascii="Calibri"/>
          <w:sz w:val="20"/>
        </w:rPr>
      </w:pPr>
    </w:p>
    <w:p w14:paraId="177E1875" w14:textId="77777777" w:rsidR="001116C3" w:rsidRDefault="001116C3">
      <w:pPr>
        <w:pStyle w:val="BodyText"/>
        <w:rPr>
          <w:rFonts w:ascii="Calibri"/>
          <w:sz w:val="20"/>
        </w:rPr>
      </w:pPr>
    </w:p>
    <w:p w14:paraId="5B7D09EF" w14:textId="77777777" w:rsidR="001116C3" w:rsidRDefault="001116C3">
      <w:pPr>
        <w:pStyle w:val="BodyText"/>
        <w:spacing w:before="11"/>
        <w:rPr>
          <w:rFonts w:ascii="Calibri"/>
          <w:sz w:val="16"/>
        </w:rPr>
      </w:pPr>
    </w:p>
    <w:p w14:paraId="66F306F7" w14:textId="77777777" w:rsidR="001116C3" w:rsidRDefault="00B65E2F">
      <w:pPr>
        <w:pStyle w:val="Heading1"/>
        <w:spacing w:before="94"/>
        <w:ind w:left="3233" w:firstLine="0"/>
      </w:pPr>
      <w:bookmarkStart w:id="10" w:name="_TOC_250000"/>
      <w:r>
        <w:rPr>
          <w:color w:val="2E5395"/>
        </w:rPr>
        <w:t>Appendix</w:t>
      </w:r>
      <w:r>
        <w:rPr>
          <w:color w:val="2E5395"/>
          <w:spacing w:val="-7"/>
        </w:rPr>
        <w:t xml:space="preserve"> </w:t>
      </w:r>
      <w:r>
        <w:rPr>
          <w:color w:val="2E5395"/>
        </w:rPr>
        <w:t>2</w:t>
      </w:r>
      <w:r>
        <w:rPr>
          <w:color w:val="2E5395"/>
          <w:spacing w:val="-2"/>
        </w:rPr>
        <w:t xml:space="preserve"> </w:t>
      </w:r>
      <w:r>
        <w:rPr>
          <w:color w:val="2E5395"/>
        </w:rPr>
        <w:t>–</w:t>
      </w:r>
      <w:r>
        <w:rPr>
          <w:color w:val="2E5395"/>
          <w:spacing w:val="-7"/>
        </w:rPr>
        <w:t xml:space="preserve"> </w:t>
      </w:r>
      <w:r>
        <w:rPr>
          <w:color w:val="2E5395"/>
        </w:rPr>
        <w:t>Material</w:t>
      </w:r>
      <w:r>
        <w:rPr>
          <w:color w:val="2E5395"/>
          <w:spacing w:val="-3"/>
        </w:rPr>
        <w:t xml:space="preserve"> </w:t>
      </w:r>
      <w:bookmarkEnd w:id="10"/>
      <w:r>
        <w:rPr>
          <w:color w:val="2E5395"/>
          <w:spacing w:val="-2"/>
        </w:rPr>
        <w:t>Interest</w:t>
      </w:r>
    </w:p>
    <w:p w14:paraId="145F1636" w14:textId="77777777" w:rsidR="001116C3" w:rsidRDefault="001116C3">
      <w:pPr>
        <w:pStyle w:val="BodyText"/>
        <w:spacing w:before="8"/>
        <w:rPr>
          <w:b/>
          <w:sz w:val="28"/>
        </w:rPr>
      </w:pPr>
    </w:p>
    <w:p w14:paraId="1EE3DF59" w14:textId="77777777" w:rsidR="001116C3" w:rsidRDefault="00B65E2F">
      <w:pPr>
        <w:pStyle w:val="BodyText"/>
        <w:spacing w:line="276" w:lineRule="auto"/>
        <w:ind w:left="160" w:right="936" w:hanging="10"/>
      </w:pPr>
      <w:r>
        <w:rPr>
          <w:color w:val="2E5395"/>
        </w:rPr>
        <w:t xml:space="preserve">Explanation of “material interest” </w:t>
      </w:r>
      <w:r>
        <w:t>being the interest which a Board member is obliged to disclose</w:t>
      </w:r>
      <w:r>
        <w:rPr>
          <w:spacing w:val="-2"/>
        </w:rPr>
        <w:t xml:space="preserve"> </w:t>
      </w:r>
      <w:r>
        <w:t>where</w:t>
      </w:r>
      <w:r>
        <w:rPr>
          <w:spacing w:val="-2"/>
        </w:rPr>
        <w:t xml:space="preserve"> </w:t>
      </w:r>
      <w:r>
        <w:t>he</w:t>
      </w:r>
      <w:r>
        <w:rPr>
          <w:spacing w:val="-4"/>
        </w:rPr>
        <w:t xml:space="preserve"> </w:t>
      </w:r>
      <w:r>
        <w:t>or</w:t>
      </w:r>
      <w:r>
        <w:rPr>
          <w:spacing w:val="-3"/>
        </w:rPr>
        <w:t xml:space="preserve"> </w:t>
      </w:r>
      <w:r>
        <w:t>she</w:t>
      </w:r>
      <w:r>
        <w:rPr>
          <w:spacing w:val="-4"/>
        </w:rPr>
        <w:t xml:space="preserve"> </w:t>
      </w:r>
      <w:r>
        <w:t>is</w:t>
      </w:r>
      <w:r>
        <w:rPr>
          <w:spacing w:val="-1"/>
        </w:rPr>
        <w:t xml:space="preserve"> </w:t>
      </w:r>
      <w:r>
        <w:t>has</w:t>
      </w:r>
      <w:r>
        <w:rPr>
          <w:spacing w:val="-4"/>
        </w:rPr>
        <w:t xml:space="preserve"> </w:t>
      </w:r>
      <w:r>
        <w:t>a</w:t>
      </w:r>
      <w:r>
        <w:rPr>
          <w:spacing w:val="-2"/>
        </w:rPr>
        <w:t xml:space="preserve"> </w:t>
      </w:r>
      <w:r>
        <w:t>potential</w:t>
      </w:r>
      <w:r>
        <w:rPr>
          <w:spacing w:val="-3"/>
        </w:rPr>
        <w:t xml:space="preserve"> </w:t>
      </w:r>
      <w:r>
        <w:t>conflict of interest in</w:t>
      </w:r>
      <w:r>
        <w:rPr>
          <w:spacing w:val="-4"/>
        </w:rPr>
        <w:t xml:space="preserve"> </w:t>
      </w:r>
      <w:r>
        <w:t>relation</w:t>
      </w:r>
      <w:r>
        <w:rPr>
          <w:spacing w:val="-4"/>
        </w:rPr>
        <w:t xml:space="preserve"> </w:t>
      </w:r>
      <w:r>
        <w:t>to</w:t>
      </w:r>
      <w:r>
        <w:rPr>
          <w:spacing w:val="-4"/>
        </w:rPr>
        <w:t xml:space="preserve"> </w:t>
      </w:r>
      <w:r>
        <w:t>any</w:t>
      </w:r>
      <w:r>
        <w:rPr>
          <w:spacing w:val="-1"/>
        </w:rPr>
        <w:t xml:space="preserve"> </w:t>
      </w:r>
      <w:r>
        <w:t>matter</w:t>
      </w:r>
      <w:r>
        <w:rPr>
          <w:spacing w:val="-1"/>
        </w:rPr>
        <w:t xml:space="preserve"> </w:t>
      </w:r>
      <w:r>
        <w:t xml:space="preserve">arising during the course of the year relating to the discharge of his or her function as a Board </w:t>
      </w:r>
      <w:r>
        <w:rPr>
          <w:spacing w:val="-2"/>
        </w:rPr>
        <w:t>member.</w:t>
      </w:r>
    </w:p>
    <w:p w14:paraId="26FC28FC" w14:textId="77777777" w:rsidR="001116C3" w:rsidRDefault="00B65E2F">
      <w:pPr>
        <w:pStyle w:val="BodyText"/>
        <w:spacing w:before="157" w:line="278" w:lineRule="auto"/>
        <w:ind w:left="160" w:right="581" w:hanging="10"/>
      </w:pPr>
      <w:r>
        <w:t>In</w:t>
      </w:r>
      <w:r>
        <w:rPr>
          <w:spacing w:val="-2"/>
        </w:rPr>
        <w:t xml:space="preserve"> </w:t>
      </w:r>
      <w:r>
        <w:t>summary, it</w:t>
      </w:r>
      <w:r>
        <w:rPr>
          <w:spacing w:val="-5"/>
        </w:rPr>
        <w:t xml:space="preserve"> </w:t>
      </w:r>
      <w:r>
        <w:t>may</w:t>
      </w:r>
      <w:r>
        <w:rPr>
          <w:spacing w:val="-2"/>
        </w:rPr>
        <w:t xml:space="preserve"> </w:t>
      </w:r>
      <w:r>
        <w:t>be</w:t>
      </w:r>
      <w:r>
        <w:rPr>
          <w:spacing w:val="-4"/>
        </w:rPr>
        <w:t xml:space="preserve"> </w:t>
      </w:r>
      <w:r>
        <w:t>explained</w:t>
      </w:r>
      <w:r>
        <w:rPr>
          <w:spacing w:val="-2"/>
        </w:rPr>
        <w:t xml:space="preserve"> </w:t>
      </w:r>
      <w:r>
        <w:t>as</w:t>
      </w:r>
      <w:r>
        <w:rPr>
          <w:spacing w:val="-1"/>
        </w:rPr>
        <w:t xml:space="preserve"> </w:t>
      </w:r>
      <w:r>
        <w:t>an</w:t>
      </w:r>
      <w:r>
        <w:rPr>
          <w:spacing w:val="-2"/>
        </w:rPr>
        <w:t xml:space="preserve"> </w:t>
      </w:r>
      <w:r>
        <w:t>interest which</w:t>
      </w:r>
      <w:r>
        <w:rPr>
          <w:spacing w:val="-2"/>
        </w:rPr>
        <w:t xml:space="preserve"> </w:t>
      </w:r>
      <w:r>
        <w:t>could</w:t>
      </w:r>
      <w:r>
        <w:rPr>
          <w:spacing w:val="-2"/>
        </w:rPr>
        <w:t xml:space="preserve"> </w:t>
      </w:r>
      <w:r>
        <w:t>be</w:t>
      </w:r>
      <w:r>
        <w:rPr>
          <w:spacing w:val="-2"/>
        </w:rPr>
        <w:t xml:space="preserve"> </w:t>
      </w:r>
      <w:r>
        <w:t>likely</w:t>
      </w:r>
      <w:r>
        <w:rPr>
          <w:spacing w:val="-4"/>
        </w:rPr>
        <w:t xml:space="preserve"> </w:t>
      </w:r>
      <w:r>
        <w:t>to</w:t>
      </w:r>
      <w:r>
        <w:rPr>
          <w:spacing w:val="-2"/>
        </w:rPr>
        <w:t xml:space="preserve"> </w:t>
      </w:r>
      <w:r>
        <w:t>influence</w:t>
      </w:r>
      <w:r>
        <w:rPr>
          <w:spacing w:val="-2"/>
        </w:rPr>
        <w:t xml:space="preserve"> </w:t>
      </w:r>
      <w:r>
        <w:t>the</w:t>
      </w:r>
      <w:r>
        <w:rPr>
          <w:spacing w:val="-4"/>
        </w:rPr>
        <w:t xml:space="preserve"> </w:t>
      </w:r>
      <w:r>
        <w:t>Board member in relation to his or her functions as a member of the Board.</w:t>
      </w:r>
    </w:p>
    <w:p w14:paraId="32BD023F" w14:textId="77777777" w:rsidR="001116C3" w:rsidRDefault="00B65E2F">
      <w:pPr>
        <w:pStyle w:val="BodyText"/>
        <w:spacing w:before="153" w:line="276" w:lineRule="auto"/>
        <w:ind w:left="150" w:right="581" w:hanging="10"/>
      </w:pPr>
      <w:r>
        <w:t>The</w:t>
      </w:r>
      <w:r>
        <w:rPr>
          <w:spacing w:val="-2"/>
        </w:rPr>
        <w:t xml:space="preserve"> </w:t>
      </w:r>
      <w:r>
        <w:t>detailed</w:t>
      </w:r>
      <w:r>
        <w:rPr>
          <w:spacing w:val="-2"/>
        </w:rPr>
        <w:t xml:space="preserve"> </w:t>
      </w:r>
      <w:r>
        <w:t>statutory</w:t>
      </w:r>
      <w:r>
        <w:rPr>
          <w:spacing w:val="-3"/>
        </w:rPr>
        <w:t xml:space="preserve"> </w:t>
      </w:r>
      <w:r>
        <w:t>definition</w:t>
      </w:r>
      <w:r>
        <w:rPr>
          <w:spacing w:val="-2"/>
        </w:rPr>
        <w:t xml:space="preserve"> </w:t>
      </w:r>
      <w:r>
        <w:t>of</w:t>
      </w:r>
      <w:r>
        <w:rPr>
          <w:spacing w:val="-3"/>
        </w:rPr>
        <w:t xml:space="preserve"> </w:t>
      </w:r>
      <w:r>
        <w:t>“material</w:t>
      </w:r>
      <w:r>
        <w:rPr>
          <w:spacing w:val="-3"/>
        </w:rPr>
        <w:t xml:space="preserve"> </w:t>
      </w:r>
      <w:r>
        <w:t>interest”</w:t>
      </w:r>
      <w:r>
        <w:rPr>
          <w:spacing w:val="-3"/>
        </w:rPr>
        <w:t xml:space="preserve"> </w:t>
      </w:r>
      <w:r>
        <w:t>is</w:t>
      </w:r>
      <w:r>
        <w:rPr>
          <w:spacing w:val="-4"/>
        </w:rPr>
        <w:t xml:space="preserve"> </w:t>
      </w:r>
      <w:r>
        <w:t>to</w:t>
      </w:r>
      <w:r>
        <w:rPr>
          <w:spacing w:val="-2"/>
        </w:rPr>
        <w:t xml:space="preserve"> </w:t>
      </w:r>
      <w:r>
        <w:t>be</w:t>
      </w:r>
      <w:r>
        <w:rPr>
          <w:spacing w:val="-4"/>
        </w:rPr>
        <w:t xml:space="preserve"> </w:t>
      </w:r>
      <w:r>
        <w:t>found</w:t>
      </w:r>
      <w:r>
        <w:rPr>
          <w:spacing w:val="-4"/>
        </w:rPr>
        <w:t xml:space="preserve"> </w:t>
      </w:r>
      <w:r>
        <w:t>in</w:t>
      </w:r>
      <w:r>
        <w:rPr>
          <w:spacing w:val="-2"/>
        </w:rPr>
        <w:t xml:space="preserve"> </w:t>
      </w:r>
      <w:r>
        <w:t>section</w:t>
      </w:r>
      <w:r>
        <w:rPr>
          <w:spacing w:val="-2"/>
        </w:rPr>
        <w:t xml:space="preserve"> </w:t>
      </w:r>
      <w:r>
        <w:t>17(1)</w:t>
      </w:r>
      <w:r>
        <w:rPr>
          <w:spacing w:val="-3"/>
        </w:rPr>
        <w:t xml:space="preserve"> </w:t>
      </w:r>
      <w:r>
        <w:t>(b) of</w:t>
      </w:r>
      <w:r>
        <w:rPr>
          <w:spacing w:val="-3"/>
        </w:rPr>
        <w:t xml:space="preserve"> </w:t>
      </w:r>
      <w:r>
        <w:t>the Ethics in Public Office Act, 1995 as follows:</w:t>
      </w:r>
    </w:p>
    <w:p w14:paraId="180BF54B" w14:textId="77777777" w:rsidR="001116C3" w:rsidRDefault="00B65E2F">
      <w:pPr>
        <w:pStyle w:val="BodyText"/>
        <w:spacing w:before="155" w:line="276" w:lineRule="auto"/>
        <w:ind w:left="160" w:right="834" w:hanging="10"/>
      </w:pPr>
      <w:r>
        <w:t>A</w:t>
      </w:r>
      <w:r>
        <w:rPr>
          <w:spacing w:val="-2"/>
        </w:rPr>
        <w:t xml:space="preserve"> </w:t>
      </w:r>
      <w:r>
        <w:t>person</w:t>
      </w:r>
      <w:r>
        <w:rPr>
          <w:spacing w:val="-4"/>
        </w:rPr>
        <w:t xml:space="preserve"> </w:t>
      </w:r>
      <w:r>
        <w:t>has</w:t>
      </w:r>
      <w:r>
        <w:rPr>
          <w:spacing w:val="-1"/>
        </w:rPr>
        <w:t xml:space="preserve"> </w:t>
      </w:r>
      <w:r>
        <w:t>a</w:t>
      </w:r>
      <w:r>
        <w:rPr>
          <w:spacing w:val="-4"/>
        </w:rPr>
        <w:t xml:space="preserve"> </w:t>
      </w:r>
      <w:r>
        <w:t>“</w:t>
      </w:r>
      <w:r>
        <w:rPr>
          <w:b/>
        </w:rPr>
        <w:t>material</w:t>
      </w:r>
      <w:r>
        <w:rPr>
          <w:b/>
          <w:spacing w:val="-3"/>
        </w:rPr>
        <w:t xml:space="preserve"> </w:t>
      </w:r>
      <w:r>
        <w:rPr>
          <w:b/>
        </w:rPr>
        <w:t>interest</w:t>
      </w:r>
      <w:r>
        <w:t>”</w:t>
      </w:r>
      <w:r>
        <w:rPr>
          <w:spacing w:val="-3"/>
        </w:rPr>
        <w:t xml:space="preserve"> </w:t>
      </w:r>
      <w:r>
        <w:t>in</w:t>
      </w:r>
      <w:r>
        <w:rPr>
          <w:spacing w:val="-2"/>
        </w:rPr>
        <w:t xml:space="preserve"> </w:t>
      </w:r>
      <w:r>
        <w:t>a</w:t>
      </w:r>
      <w:r>
        <w:rPr>
          <w:spacing w:val="-4"/>
        </w:rPr>
        <w:t xml:space="preserve"> </w:t>
      </w:r>
      <w:r>
        <w:t>matter</w:t>
      </w:r>
      <w:r>
        <w:rPr>
          <w:spacing w:val="-1"/>
        </w:rPr>
        <w:t xml:space="preserve"> </w:t>
      </w:r>
      <w:r>
        <w:t>where</w:t>
      </w:r>
      <w:r>
        <w:rPr>
          <w:spacing w:val="-1"/>
        </w:rPr>
        <w:t xml:space="preserve"> </w:t>
      </w:r>
      <w:r>
        <w:t>as</w:t>
      </w:r>
      <w:r>
        <w:rPr>
          <w:spacing w:val="-4"/>
        </w:rPr>
        <w:t xml:space="preserve"> </w:t>
      </w:r>
      <w:r>
        <w:t>a</w:t>
      </w:r>
      <w:r>
        <w:rPr>
          <w:spacing w:val="-2"/>
        </w:rPr>
        <w:t xml:space="preserve"> </w:t>
      </w:r>
      <w:r>
        <w:t>consequence</w:t>
      </w:r>
      <w:r>
        <w:rPr>
          <w:spacing w:val="-2"/>
        </w:rPr>
        <w:t xml:space="preserve"> </w:t>
      </w:r>
      <w:r>
        <w:t>of</w:t>
      </w:r>
      <w:r>
        <w:rPr>
          <w:spacing w:val="-3"/>
        </w:rPr>
        <w:t xml:space="preserve"> </w:t>
      </w:r>
      <w:r>
        <w:t>the</w:t>
      </w:r>
      <w:r>
        <w:rPr>
          <w:spacing w:val="-4"/>
        </w:rPr>
        <w:t xml:space="preserve"> </w:t>
      </w:r>
      <w:r>
        <w:t>performance</w:t>
      </w:r>
      <w:r>
        <w:rPr>
          <w:spacing w:val="-4"/>
        </w:rPr>
        <w:t xml:space="preserve"> </w:t>
      </w:r>
      <w:r>
        <w:t>of a function of his or her office or of any decision made in the course of or as a result of such performance by the person, a significant benefit is conferred on or withheld from the person/connected person, or a significant loss, penalty or other disadvantage is imposed on the person, without also conferring it on or withholding it from persons in general or a class of persons of significant size having regard to the circumstances</w:t>
      </w:r>
    </w:p>
    <w:sectPr w:rsidR="001116C3">
      <w:headerReference w:type="default" r:id="rId18"/>
      <w:footerReference w:type="default" r:id="rId19"/>
      <w:pgSz w:w="11910" w:h="16840"/>
      <w:pgMar w:top="1180" w:right="740" w:bottom="1620" w:left="980" w:header="850" w:footer="1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6AECC" w14:textId="77777777" w:rsidR="00284283" w:rsidRDefault="00284283">
      <w:r>
        <w:separator/>
      </w:r>
    </w:p>
  </w:endnote>
  <w:endnote w:type="continuationSeparator" w:id="0">
    <w:p w14:paraId="54D4567E" w14:textId="77777777" w:rsidR="00284283" w:rsidRDefault="00284283">
      <w:r>
        <w:continuationSeparator/>
      </w:r>
    </w:p>
  </w:endnote>
  <w:endnote w:type="continuationNotice" w:id="1">
    <w:p w14:paraId="33581112" w14:textId="77777777" w:rsidR="00284283" w:rsidRDefault="00284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401876"/>
      <w:docPartObj>
        <w:docPartGallery w:val="Page Numbers (Bottom of Page)"/>
        <w:docPartUnique/>
      </w:docPartObj>
    </w:sdtPr>
    <w:sdtEndPr/>
    <w:sdtContent>
      <w:p w14:paraId="138E3B42" w14:textId="3C8F92AE" w:rsidR="000F5011" w:rsidRDefault="000F5011">
        <w:pPr>
          <w:pStyle w:val="Footer"/>
          <w:jc w:val="right"/>
        </w:pPr>
        <w:r>
          <w:fldChar w:fldCharType="begin"/>
        </w:r>
        <w:r>
          <w:instrText>PAGE   \* MERGEFORMAT</w:instrText>
        </w:r>
        <w:r>
          <w:fldChar w:fldCharType="separate"/>
        </w:r>
        <w:r>
          <w:rPr>
            <w:lang w:val="en-GB"/>
          </w:rPr>
          <w:t>2</w:t>
        </w:r>
        <w:r>
          <w:fldChar w:fldCharType="end"/>
        </w:r>
      </w:p>
    </w:sdtContent>
  </w:sdt>
  <w:p w14:paraId="62192AEA" w14:textId="6FCFD794" w:rsidR="001116C3" w:rsidRDefault="001116C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684A" w14:textId="19B9BB75" w:rsidR="001116C3" w:rsidRDefault="00A7481F">
    <w:pPr>
      <w:pStyle w:val="BodyText"/>
      <w:spacing w:line="14" w:lineRule="auto"/>
      <w:rPr>
        <w:sz w:val="20"/>
      </w:rPr>
    </w:pPr>
    <w:r>
      <w:rPr>
        <w:noProof/>
      </w:rPr>
      <mc:AlternateContent>
        <mc:Choice Requires="wps">
          <w:drawing>
            <wp:anchor distT="0" distB="0" distL="114300" distR="114300" simplePos="0" relativeHeight="251654144" behindDoc="1" locked="0" layoutInCell="1" allowOverlap="1" wp14:anchorId="29763E4F" wp14:editId="6E03900A">
              <wp:simplePos x="0" y="0"/>
              <wp:positionH relativeFrom="page">
                <wp:posOffset>6842760</wp:posOffset>
              </wp:positionH>
              <wp:positionV relativeFrom="page">
                <wp:posOffset>9896475</wp:posOffset>
              </wp:positionV>
              <wp:extent cx="232410" cy="165735"/>
              <wp:effectExtent l="0" t="0" r="0" b="0"/>
              <wp:wrapNone/>
              <wp:docPr id="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8F14" w14:textId="77777777" w:rsidR="001116C3" w:rsidRDefault="00B65E2F">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63E4F" id="_x0000_t202" coordsize="21600,21600" o:spt="202" path="m,l,21600r21600,l21600,xe">
              <v:stroke joinstyle="miter"/>
              <v:path gradientshapeok="t" o:connecttype="rect"/>
            </v:shapetype>
            <v:shape id="docshape6" o:spid="_x0000_s1028" type="#_x0000_t202" style="position:absolute;margin-left:538.8pt;margin-top:779.25pt;width:18.3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" filled="f" stroked="f">
              <v:textbox inset="0,0,0,0">
                <w:txbxContent>
                  <w:p w14:paraId="3B168F14" w14:textId="77777777" w:rsidR="001116C3" w:rsidRDefault="00B65E2F">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720B" w14:textId="2F6ACF35" w:rsidR="001116C3" w:rsidRDefault="00A7481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2011D22" wp14:editId="46651887">
              <wp:simplePos x="0" y="0"/>
              <wp:positionH relativeFrom="page">
                <wp:posOffset>701040</wp:posOffset>
              </wp:positionH>
              <wp:positionV relativeFrom="page">
                <wp:posOffset>9660255</wp:posOffset>
              </wp:positionV>
              <wp:extent cx="5888355" cy="8890"/>
              <wp:effectExtent l="0" t="0" r="0" b="0"/>
              <wp:wrapNone/>
              <wp:docPr id="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2860" id="docshape20" o:spid="_x0000_s1026" style="position:absolute;margin-left:55.2pt;margin-top:760.65pt;width:463.65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" fillcolor="#4471c4" stroked="f">
              <w10:wrap anchorx="page" anchory="page"/>
            </v:rect>
          </w:pict>
        </mc:Fallback>
      </mc:AlternateContent>
    </w:r>
    <w:r>
      <w:rPr>
        <w:noProof/>
      </w:rPr>
      <mc:AlternateContent>
        <mc:Choice Requires="wps">
          <w:drawing>
            <wp:anchor distT="0" distB="0" distL="114300" distR="114300" simplePos="0" relativeHeight="251660288" behindDoc="1" locked="0" layoutInCell="1" allowOverlap="1" wp14:anchorId="5FC77FE9" wp14:editId="2EAA5142">
              <wp:simplePos x="0" y="0"/>
              <wp:positionH relativeFrom="page">
                <wp:posOffset>6113780</wp:posOffset>
              </wp:positionH>
              <wp:positionV relativeFrom="page">
                <wp:posOffset>10067290</wp:posOffset>
              </wp:positionV>
              <wp:extent cx="513080" cy="165735"/>
              <wp:effectExtent l="0" t="0" r="0" b="0"/>
              <wp:wrapNone/>
              <wp:docPr id="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16DE6" w14:textId="77777777" w:rsidR="001116C3" w:rsidRDefault="00B65E2F">
                          <w:pPr>
                            <w:pStyle w:val="BodyText"/>
                            <w:spacing w:line="245" w:lineRule="exact"/>
                            <w:ind w:left="20"/>
                            <w:rPr>
                              <w:rFonts w:ascii="Calibri"/>
                            </w:rPr>
                          </w:pPr>
                          <w:r>
                            <w:rPr>
                              <w:rFonts w:ascii="Calibri"/>
                              <w:color w:val="404040"/>
                            </w:rPr>
                            <w:t>Page</w:t>
                          </w:r>
                          <w:r>
                            <w:rPr>
                              <w:rFonts w:ascii="Calibri"/>
                              <w:color w:val="404040"/>
                              <w:spacing w:val="-5"/>
                            </w:rPr>
                            <w:t xml:space="preserve"> </w:t>
                          </w:r>
                          <w:r>
                            <w:rPr>
                              <w:rFonts w:ascii="Calibri"/>
                              <w:color w:val="404040"/>
                              <w:spacing w:val="-5"/>
                            </w:rPr>
                            <w:fldChar w:fldCharType="begin"/>
                          </w:r>
                          <w:r>
                            <w:rPr>
                              <w:rFonts w:ascii="Calibri"/>
                              <w:color w:val="404040"/>
                              <w:spacing w:val="-5"/>
                            </w:rPr>
                            <w:instrText xml:space="preserve"> PAGE </w:instrText>
                          </w:r>
                          <w:r>
                            <w:rPr>
                              <w:rFonts w:ascii="Calibri"/>
                              <w:color w:val="404040"/>
                              <w:spacing w:val="-5"/>
                            </w:rPr>
                            <w:fldChar w:fldCharType="separate"/>
                          </w:r>
                          <w:r>
                            <w:rPr>
                              <w:rFonts w:ascii="Calibri"/>
                              <w:color w:val="404040"/>
                              <w:spacing w:val="-5"/>
                            </w:rPr>
                            <w:t>12</w:t>
                          </w:r>
                          <w:r>
                            <w:rPr>
                              <w:rFonts w:ascii="Calibri"/>
                              <w:color w:val="404040"/>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77FE9" id="_x0000_t202" coordsize="21600,21600" o:spt="202" path="m,l,21600r21600,l21600,xe">
              <v:stroke joinstyle="miter"/>
              <v:path gradientshapeok="t" o:connecttype="rect"/>
            </v:shapetype>
            <v:shape id="docshape21" o:spid="_x0000_s1031" type="#_x0000_t202" style="position:absolute;margin-left:481.4pt;margin-top:792.7pt;width:40.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" filled="f" stroked="f">
              <v:textbox inset="0,0,0,0">
                <w:txbxContent>
                  <w:p w14:paraId="52A16DE6" w14:textId="77777777" w:rsidR="001116C3" w:rsidRDefault="00B65E2F">
                    <w:pPr>
                      <w:pStyle w:val="BodyText"/>
                      <w:spacing w:line="245" w:lineRule="exact"/>
                      <w:ind w:left="20"/>
                      <w:rPr>
                        <w:rFonts w:ascii="Calibri"/>
                      </w:rPr>
                    </w:pPr>
                    <w:r>
                      <w:rPr>
                        <w:rFonts w:ascii="Calibri"/>
                        <w:color w:val="404040"/>
                      </w:rPr>
                      <w:t>Page</w:t>
                    </w:r>
                    <w:r>
                      <w:rPr>
                        <w:rFonts w:ascii="Calibri"/>
                        <w:color w:val="404040"/>
                        <w:spacing w:val="-5"/>
                      </w:rPr>
                      <w:t xml:space="preserve"> </w:t>
                    </w:r>
                    <w:r>
                      <w:rPr>
                        <w:rFonts w:ascii="Calibri"/>
                        <w:color w:val="404040"/>
                        <w:spacing w:val="-5"/>
                      </w:rPr>
                      <w:fldChar w:fldCharType="begin"/>
                    </w:r>
                    <w:r>
                      <w:rPr>
                        <w:rFonts w:ascii="Calibri"/>
                        <w:color w:val="404040"/>
                        <w:spacing w:val="-5"/>
                      </w:rPr>
                      <w:instrText xml:space="preserve"> PAGE </w:instrText>
                    </w:r>
                    <w:r>
                      <w:rPr>
                        <w:rFonts w:ascii="Calibri"/>
                        <w:color w:val="404040"/>
                        <w:spacing w:val="-5"/>
                      </w:rPr>
                      <w:fldChar w:fldCharType="separate"/>
                    </w:r>
                    <w:r>
                      <w:rPr>
                        <w:rFonts w:ascii="Calibri"/>
                        <w:color w:val="404040"/>
                        <w:spacing w:val="-5"/>
                      </w:rPr>
                      <w:t>12</w:t>
                    </w:r>
                    <w:r>
                      <w:rPr>
                        <w:rFonts w:ascii="Calibri"/>
                        <w:color w:val="404040"/>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F01B" w14:textId="306B237E" w:rsidR="001116C3" w:rsidRDefault="00A7481F">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0382F054" wp14:editId="7BACD4C2">
              <wp:simplePos x="0" y="0"/>
              <wp:positionH relativeFrom="page">
                <wp:posOffset>6176010</wp:posOffset>
              </wp:positionH>
              <wp:positionV relativeFrom="page">
                <wp:posOffset>9965055</wp:posOffset>
              </wp:positionV>
              <wp:extent cx="474345" cy="165735"/>
              <wp:effectExtent l="0" t="0" r="0" b="0"/>
              <wp:wrapNone/>
              <wp:docPr id="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856B" w14:textId="77777777" w:rsidR="001116C3" w:rsidRDefault="00B65E2F">
                          <w:pPr>
                            <w:pStyle w:val="BodyText"/>
                            <w:spacing w:line="245" w:lineRule="exact"/>
                            <w:ind w:left="20"/>
                            <w:rPr>
                              <w:rFonts w:ascii="Calibri"/>
                            </w:rPr>
                          </w:pPr>
                          <w:r>
                            <w:rPr>
                              <w:rFonts w:ascii="Calibri"/>
                            </w:rPr>
                            <w:t>Page</w:t>
                          </w:r>
                          <w:r>
                            <w:rPr>
                              <w:rFonts w:ascii="Calibri"/>
                              <w:spacing w:val="-5"/>
                            </w:rP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2F054" id="_x0000_t202" coordsize="21600,21600" o:spt="202" path="m,l,21600r21600,l21600,xe">
              <v:stroke joinstyle="miter"/>
              <v:path gradientshapeok="t" o:connecttype="rect"/>
            </v:shapetype>
            <v:shape id="docshape22" o:spid="_x0000_s1032" type="#_x0000_t202" style="position:absolute;margin-left:486.3pt;margin-top:784.65pt;width:37.3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" filled="f" stroked="f">
              <v:textbox inset="0,0,0,0">
                <w:txbxContent>
                  <w:p w14:paraId="6402856B" w14:textId="77777777" w:rsidR="001116C3" w:rsidRDefault="00B65E2F">
                    <w:pPr>
                      <w:pStyle w:val="BodyText"/>
                      <w:spacing w:line="245" w:lineRule="exact"/>
                      <w:ind w:left="20"/>
                      <w:rPr>
                        <w:rFonts w:ascii="Calibri"/>
                      </w:rPr>
                    </w:pPr>
                    <w:r>
                      <w:rPr>
                        <w:rFonts w:ascii="Calibri"/>
                      </w:rPr>
                      <w:t>Page</w:t>
                    </w:r>
                    <w:r>
                      <w:rPr>
                        <w:rFonts w:ascii="Calibri"/>
                        <w:spacing w:val="-5"/>
                      </w:rPr>
                      <w:t xml:space="preserve"> 13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3AD7" w14:textId="443C96E3" w:rsidR="001116C3" w:rsidRDefault="00A7481F">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4CF598F3" wp14:editId="727D1932">
              <wp:simplePos x="0" y="0"/>
              <wp:positionH relativeFrom="page">
                <wp:posOffset>701040</wp:posOffset>
              </wp:positionH>
              <wp:positionV relativeFrom="page">
                <wp:posOffset>9660255</wp:posOffset>
              </wp:positionV>
              <wp:extent cx="5888355" cy="8890"/>
              <wp:effectExtent l="0" t="0" r="0" b="0"/>
              <wp:wrapNone/>
              <wp:docPr id="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051CF" id="docshape29" o:spid="_x0000_s1026" style="position:absolute;margin-left:55.2pt;margin-top:760.65pt;width:463.6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" fillcolor="#4471c4" stroked="f">
              <w10:wrap anchorx="page" anchory="page"/>
            </v:rect>
          </w:pict>
        </mc:Fallback>
      </mc:AlternateContent>
    </w:r>
    <w:r>
      <w:rPr>
        <w:noProof/>
      </w:rPr>
      <mc:AlternateContent>
        <mc:Choice Requires="wps">
          <w:drawing>
            <wp:anchor distT="0" distB="0" distL="114300" distR="114300" simplePos="0" relativeHeight="251665408" behindDoc="1" locked="0" layoutInCell="1" allowOverlap="1" wp14:anchorId="04F9747A" wp14:editId="51E19325">
              <wp:simplePos x="0" y="0"/>
              <wp:positionH relativeFrom="page">
                <wp:posOffset>6176010</wp:posOffset>
              </wp:positionH>
              <wp:positionV relativeFrom="page">
                <wp:posOffset>9965055</wp:posOffset>
              </wp:positionV>
              <wp:extent cx="474345" cy="165735"/>
              <wp:effectExtent l="0" t="0" r="0" b="0"/>
              <wp:wrapNone/>
              <wp:docPr id="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E5D41" w14:textId="77777777" w:rsidR="001116C3" w:rsidRDefault="00B65E2F">
                          <w:pPr>
                            <w:pStyle w:val="BodyText"/>
                            <w:spacing w:line="245" w:lineRule="exact"/>
                            <w:ind w:left="20"/>
                            <w:rPr>
                              <w:rFonts w:ascii="Calibri"/>
                            </w:rPr>
                          </w:pPr>
                          <w:r>
                            <w:rPr>
                              <w:rFonts w:ascii="Calibri"/>
                            </w:rPr>
                            <w:t>Page</w:t>
                          </w:r>
                          <w:r>
                            <w:rPr>
                              <w:rFonts w:ascii="Calibri"/>
                              <w:spacing w:val="-5"/>
                            </w:rPr>
                            <w:t xml:space="preserve">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9747A" id="_x0000_t202" coordsize="21600,21600" o:spt="202" path="m,l,21600r21600,l21600,xe">
              <v:stroke joinstyle="miter"/>
              <v:path gradientshapeok="t" o:connecttype="rect"/>
            </v:shapetype>
            <v:shape id="docshape30" o:spid="_x0000_s1034" type="#_x0000_t202" style="position:absolute;margin-left:486.3pt;margin-top:784.65pt;width:37.3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" filled="f" stroked="f">
              <v:textbox inset="0,0,0,0">
                <w:txbxContent>
                  <w:p w14:paraId="273E5D41" w14:textId="77777777" w:rsidR="001116C3" w:rsidRDefault="00B65E2F">
                    <w:pPr>
                      <w:pStyle w:val="BodyText"/>
                      <w:spacing w:line="245" w:lineRule="exact"/>
                      <w:ind w:left="20"/>
                      <w:rPr>
                        <w:rFonts w:ascii="Calibri"/>
                      </w:rPr>
                    </w:pPr>
                    <w:r>
                      <w:rPr>
                        <w:rFonts w:ascii="Calibri"/>
                      </w:rPr>
                      <w:t>Page</w:t>
                    </w:r>
                    <w:r>
                      <w:rPr>
                        <w:rFonts w:ascii="Calibri"/>
                        <w:spacing w:val="-5"/>
                      </w:rPr>
                      <w:t xml:space="preserve">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37538" w14:textId="77777777" w:rsidR="00284283" w:rsidRDefault="00284283">
      <w:r>
        <w:separator/>
      </w:r>
    </w:p>
  </w:footnote>
  <w:footnote w:type="continuationSeparator" w:id="0">
    <w:p w14:paraId="4ECEA022" w14:textId="77777777" w:rsidR="00284283" w:rsidRDefault="00284283">
      <w:r>
        <w:continuationSeparator/>
      </w:r>
    </w:p>
  </w:footnote>
  <w:footnote w:type="continuationNotice" w:id="1">
    <w:p w14:paraId="68A9BEE8" w14:textId="77777777" w:rsidR="00284283" w:rsidRDefault="002842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4365" w14:textId="5110E2E7" w:rsidR="001116C3" w:rsidRDefault="00A7481F">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5517230B" wp14:editId="6F6A0363">
              <wp:simplePos x="0" y="0"/>
              <wp:positionH relativeFrom="page">
                <wp:posOffset>3730625</wp:posOffset>
              </wp:positionH>
              <wp:positionV relativeFrom="page">
                <wp:posOffset>471805</wp:posOffset>
              </wp:positionV>
              <wp:extent cx="3304540" cy="165735"/>
              <wp:effectExtent l="0" t="0" r="0"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29C2" w14:textId="77777777" w:rsidR="001116C3" w:rsidRDefault="00B65E2F">
                          <w:pPr>
                            <w:pStyle w:val="BodyText"/>
                            <w:spacing w:line="245" w:lineRule="exact"/>
                            <w:ind w:left="20"/>
                            <w:rPr>
                              <w:rFonts w:ascii="Calibri"/>
                            </w:rPr>
                          </w:pPr>
                          <w:r>
                            <w:rPr>
                              <w:rFonts w:ascii="Calibri"/>
                            </w:rPr>
                            <w:t>Code</w:t>
                          </w:r>
                          <w:r>
                            <w:rPr>
                              <w:rFonts w:ascii="Calibri"/>
                              <w:spacing w:val="-5"/>
                            </w:rPr>
                            <w:t xml:space="preserve"> </w:t>
                          </w:r>
                          <w:r>
                            <w:rPr>
                              <w:rFonts w:ascii="Calibri"/>
                            </w:rPr>
                            <w:t>of</w:t>
                          </w:r>
                          <w:r>
                            <w:rPr>
                              <w:rFonts w:ascii="Calibri"/>
                              <w:spacing w:val="-2"/>
                            </w:rPr>
                            <w:t xml:space="preserve"> </w:t>
                          </w:r>
                          <w:r>
                            <w:rPr>
                              <w:rFonts w:ascii="Calibri"/>
                            </w:rPr>
                            <w:t>Conduct for</w:t>
                          </w:r>
                          <w:r>
                            <w:rPr>
                              <w:rFonts w:ascii="Calibri"/>
                              <w:spacing w:val="-2"/>
                            </w:rPr>
                            <w:t xml:space="preserve"> </w:t>
                          </w:r>
                          <w:r>
                            <w:rPr>
                              <w:rFonts w:ascii="Calibri"/>
                            </w:rPr>
                            <w:t>Board</w:t>
                          </w:r>
                          <w:r>
                            <w:rPr>
                              <w:rFonts w:ascii="Calibri"/>
                              <w:spacing w:val="-5"/>
                            </w:rPr>
                            <w:t xml:space="preserve"> </w:t>
                          </w:r>
                          <w:r>
                            <w:rPr>
                              <w:rFonts w:ascii="Calibri"/>
                            </w:rPr>
                            <w:t>members</w:t>
                          </w:r>
                          <w:r>
                            <w:rPr>
                              <w:rFonts w:ascii="Calibri"/>
                              <w:spacing w:val="-3"/>
                            </w:rPr>
                            <w:t xml:space="preserve"> </w:t>
                          </w:r>
                          <w:r>
                            <w:rPr>
                              <w:rFonts w:ascii="Calibri"/>
                            </w:rPr>
                            <w:t>of</w:t>
                          </w:r>
                          <w:r>
                            <w:rPr>
                              <w:rFonts w:ascii="Calibri"/>
                              <w:spacing w:val="-5"/>
                            </w:rPr>
                            <w:t xml:space="preserve"> </w:t>
                          </w:r>
                          <w:r>
                            <w:rPr>
                              <w:rFonts w:ascii="Calibri"/>
                            </w:rPr>
                            <w:t>Enterprise</w:t>
                          </w:r>
                          <w:r>
                            <w:rPr>
                              <w:rFonts w:ascii="Calibri"/>
                              <w:spacing w:val="-1"/>
                            </w:rPr>
                            <w:t xml:space="preserve"> </w:t>
                          </w:r>
                          <w:r>
                            <w:rPr>
                              <w:rFonts w:ascii="Calibri"/>
                              <w:spacing w:val="-2"/>
                            </w:rPr>
                            <w:t>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7230B" id="_x0000_t202" coordsize="21600,21600" o:spt="202" path="m,l,21600r21600,l21600,xe">
              <v:stroke joinstyle="miter"/>
              <v:path gradientshapeok="t" o:connecttype="rect"/>
            </v:shapetype>
            <v:shape id="docshape1" o:spid="_x0000_s1026" type="#_x0000_t202" style="position:absolute;margin-left:293.75pt;margin-top:37.15pt;width:260.2pt;height: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" filled="f" stroked="f">
              <v:textbox inset="0,0,0,0">
                <w:txbxContent>
                  <w:p w14:paraId="70F629C2" w14:textId="77777777" w:rsidR="001116C3" w:rsidRDefault="00B65E2F">
                    <w:pPr>
                      <w:pStyle w:val="BodyText"/>
                      <w:spacing w:line="245" w:lineRule="exact"/>
                      <w:ind w:left="20"/>
                      <w:rPr>
                        <w:rFonts w:ascii="Calibri"/>
                      </w:rPr>
                    </w:pPr>
                    <w:r>
                      <w:rPr>
                        <w:rFonts w:ascii="Calibri"/>
                      </w:rPr>
                      <w:t>Code</w:t>
                    </w:r>
                    <w:r>
                      <w:rPr>
                        <w:rFonts w:ascii="Calibri"/>
                        <w:spacing w:val="-5"/>
                      </w:rPr>
                      <w:t xml:space="preserve"> </w:t>
                    </w:r>
                    <w:r>
                      <w:rPr>
                        <w:rFonts w:ascii="Calibri"/>
                      </w:rPr>
                      <w:t>of</w:t>
                    </w:r>
                    <w:r>
                      <w:rPr>
                        <w:rFonts w:ascii="Calibri"/>
                        <w:spacing w:val="-2"/>
                      </w:rPr>
                      <w:t xml:space="preserve"> </w:t>
                    </w:r>
                    <w:r>
                      <w:rPr>
                        <w:rFonts w:ascii="Calibri"/>
                      </w:rPr>
                      <w:t>Conduct for</w:t>
                    </w:r>
                    <w:r>
                      <w:rPr>
                        <w:rFonts w:ascii="Calibri"/>
                        <w:spacing w:val="-2"/>
                      </w:rPr>
                      <w:t xml:space="preserve"> </w:t>
                    </w:r>
                    <w:r>
                      <w:rPr>
                        <w:rFonts w:ascii="Calibri"/>
                      </w:rPr>
                      <w:t>Board</w:t>
                    </w:r>
                    <w:r>
                      <w:rPr>
                        <w:rFonts w:ascii="Calibri"/>
                        <w:spacing w:val="-5"/>
                      </w:rPr>
                      <w:t xml:space="preserve"> </w:t>
                    </w:r>
                    <w:r>
                      <w:rPr>
                        <w:rFonts w:ascii="Calibri"/>
                      </w:rPr>
                      <w:t>members</w:t>
                    </w:r>
                    <w:r>
                      <w:rPr>
                        <w:rFonts w:ascii="Calibri"/>
                        <w:spacing w:val="-3"/>
                      </w:rPr>
                      <w:t xml:space="preserve"> </w:t>
                    </w:r>
                    <w:r>
                      <w:rPr>
                        <w:rFonts w:ascii="Calibri"/>
                      </w:rPr>
                      <w:t>of</w:t>
                    </w:r>
                    <w:r>
                      <w:rPr>
                        <w:rFonts w:ascii="Calibri"/>
                        <w:spacing w:val="-5"/>
                      </w:rPr>
                      <w:t xml:space="preserve"> </w:t>
                    </w:r>
                    <w:r>
                      <w:rPr>
                        <w:rFonts w:ascii="Calibri"/>
                      </w:rPr>
                      <w:t>Enterprise</w:t>
                    </w:r>
                    <w:r>
                      <w:rPr>
                        <w:rFonts w:ascii="Calibri"/>
                        <w:spacing w:val="-1"/>
                      </w:rPr>
                      <w:t xml:space="preserve"> </w:t>
                    </w:r>
                    <w:r>
                      <w:rPr>
                        <w:rFonts w:ascii="Calibri"/>
                        <w:spacing w:val="-2"/>
                      </w:rPr>
                      <w:t>Ireland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338CD" w14:textId="287EE67E" w:rsidR="001116C3" w:rsidRDefault="00A7481F">
    <w:pPr>
      <w:pStyle w:val="BodyText"/>
      <w:spacing w:line="14" w:lineRule="auto"/>
      <w:rPr>
        <w:sz w:val="20"/>
      </w:rPr>
    </w:pPr>
    <w:r>
      <w:rPr>
        <w:noProof/>
      </w:rPr>
      <mc:AlternateContent>
        <mc:Choice Requires="wps">
          <w:drawing>
            <wp:anchor distT="0" distB="0" distL="114300" distR="114300" simplePos="0" relativeHeight="251652096" behindDoc="1" locked="0" layoutInCell="1" allowOverlap="1" wp14:anchorId="73A83E8D" wp14:editId="04C584A8">
              <wp:simplePos x="0" y="0"/>
              <wp:positionH relativeFrom="page">
                <wp:posOffset>701040</wp:posOffset>
              </wp:positionH>
              <wp:positionV relativeFrom="page">
                <wp:posOffset>741680</wp:posOffset>
              </wp:positionV>
              <wp:extent cx="5888355" cy="8890"/>
              <wp:effectExtent l="0" t="0" r="0" b="0"/>
              <wp:wrapNone/>
              <wp:docPr id="1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E961D" id="docshape2" o:spid="_x0000_s1026" style="position:absolute;margin-left:55.2pt;margin-top:58.4pt;width:463.65pt;height:.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" fillcolor="#4471c4" stroked="f">
              <w10:wrap anchorx="page" anchory="page"/>
            </v:rect>
          </w:pict>
        </mc:Fallback>
      </mc:AlternateContent>
    </w:r>
    <w:r>
      <w:rPr>
        <w:noProof/>
      </w:rPr>
      <mc:AlternateContent>
        <mc:Choice Requires="wps">
          <w:drawing>
            <wp:anchor distT="0" distB="0" distL="114300" distR="114300" simplePos="0" relativeHeight="251653120" behindDoc="1" locked="0" layoutInCell="1" allowOverlap="1" wp14:anchorId="18749419" wp14:editId="51CD923E">
              <wp:simplePos x="0" y="0"/>
              <wp:positionH relativeFrom="page">
                <wp:posOffset>3519170</wp:posOffset>
              </wp:positionH>
              <wp:positionV relativeFrom="page">
                <wp:posOffset>471805</wp:posOffset>
              </wp:positionV>
              <wp:extent cx="3371850" cy="165735"/>
              <wp:effectExtent l="0" t="0" r="0" b="0"/>
              <wp:wrapNone/>
              <wp:docPr id="1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2394" w14:textId="77777777" w:rsidR="001116C3" w:rsidRDefault="00B65E2F">
                          <w:pPr>
                            <w:spacing w:line="245" w:lineRule="exact"/>
                            <w:ind w:left="20"/>
                            <w:rPr>
                              <w:rFonts w:ascii="Calibri"/>
                              <w:b/>
                            </w:rPr>
                          </w:pPr>
                          <w:r>
                            <w:rPr>
                              <w:rFonts w:ascii="Calibri"/>
                              <w:b/>
                            </w:rPr>
                            <w:t>Code</w:t>
                          </w:r>
                          <w:r>
                            <w:rPr>
                              <w:rFonts w:ascii="Calibri"/>
                              <w:b/>
                              <w:spacing w:val="-5"/>
                            </w:rPr>
                            <w:t xml:space="preserve"> </w:t>
                          </w:r>
                          <w:r>
                            <w:rPr>
                              <w:rFonts w:ascii="Calibri"/>
                              <w:b/>
                            </w:rPr>
                            <w:t>of</w:t>
                          </w:r>
                          <w:r>
                            <w:rPr>
                              <w:rFonts w:ascii="Calibri"/>
                              <w:b/>
                              <w:spacing w:val="-5"/>
                            </w:rPr>
                            <w:t xml:space="preserve"> </w:t>
                          </w:r>
                          <w:r>
                            <w:rPr>
                              <w:rFonts w:ascii="Calibri"/>
                              <w:b/>
                            </w:rPr>
                            <w:t>Conduct</w:t>
                          </w:r>
                          <w:r>
                            <w:rPr>
                              <w:rFonts w:ascii="Calibri"/>
                              <w:b/>
                              <w:spacing w:val="-3"/>
                            </w:rPr>
                            <w:t xml:space="preserve"> </w:t>
                          </w:r>
                          <w:r>
                            <w:rPr>
                              <w:rFonts w:ascii="Calibri"/>
                              <w:b/>
                            </w:rPr>
                            <w:t>for</w:t>
                          </w:r>
                          <w:r>
                            <w:rPr>
                              <w:rFonts w:ascii="Calibri"/>
                              <w:b/>
                              <w:spacing w:val="-5"/>
                            </w:rPr>
                            <w:t xml:space="preserve"> </w:t>
                          </w:r>
                          <w:r>
                            <w:rPr>
                              <w:rFonts w:ascii="Calibri"/>
                              <w:b/>
                            </w:rPr>
                            <w:t>Board</w:t>
                          </w:r>
                          <w:r>
                            <w:rPr>
                              <w:rFonts w:ascii="Calibri"/>
                              <w:b/>
                              <w:spacing w:val="-4"/>
                            </w:rPr>
                            <w:t xml:space="preserve"> </w:t>
                          </w:r>
                          <w:r>
                            <w:rPr>
                              <w:rFonts w:ascii="Calibri"/>
                              <w:b/>
                            </w:rPr>
                            <w:t>Members</w:t>
                          </w:r>
                          <w:r>
                            <w:rPr>
                              <w:rFonts w:ascii="Calibri"/>
                              <w:b/>
                              <w:spacing w:val="-6"/>
                            </w:rPr>
                            <w:t xml:space="preserve"> </w:t>
                          </w:r>
                          <w:r>
                            <w:rPr>
                              <w:rFonts w:ascii="Calibri"/>
                              <w:b/>
                            </w:rPr>
                            <w:t>of</w:t>
                          </w:r>
                          <w:r>
                            <w:rPr>
                              <w:rFonts w:ascii="Calibri"/>
                              <w:b/>
                              <w:spacing w:val="-4"/>
                            </w:rPr>
                            <w:t xml:space="preserve"> </w:t>
                          </w:r>
                          <w:r>
                            <w:rPr>
                              <w:rFonts w:ascii="Calibri"/>
                              <w:b/>
                            </w:rPr>
                            <w:t>Enterprise</w:t>
                          </w:r>
                          <w:r>
                            <w:rPr>
                              <w:rFonts w:ascii="Calibri"/>
                              <w:b/>
                              <w:spacing w:val="-4"/>
                            </w:rPr>
                            <w:t xml:space="preserve"> </w:t>
                          </w:r>
                          <w:r>
                            <w:rPr>
                              <w:rFonts w:ascii="Calibri"/>
                              <w:b/>
                              <w:spacing w:val="-2"/>
                            </w:rPr>
                            <w:t>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9419" id="_x0000_t202" coordsize="21600,21600" o:spt="202" path="m,l,21600r21600,l21600,xe">
              <v:stroke joinstyle="miter"/>
              <v:path gradientshapeok="t" o:connecttype="rect"/>
            </v:shapetype>
            <v:shape id="docshape3" o:spid="_x0000_s1027" type="#_x0000_t202" style="position:absolute;margin-left:277.1pt;margin-top:37.15pt;width:265.5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" filled="f" stroked="f">
              <v:textbox inset="0,0,0,0">
                <w:txbxContent>
                  <w:p w14:paraId="3C562394" w14:textId="77777777" w:rsidR="001116C3" w:rsidRDefault="00B65E2F">
                    <w:pPr>
                      <w:spacing w:line="245" w:lineRule="exact"/>
                      <w:ind w:left="20"/>
                      <w:rPr>
                        <w:rFonts w:ascii="Calibri"/>
                        <w:b/>
                      </w:rPr>
                    </w:pPr>
                    <w:r>
                      <w:rPr>
                        <w:rFonts w:ascii="Calibri"/>
                        <w:b/>
                      </w:rPr>
                      <w:t>Code</w:t>
                    </w:r>
                    <w:r>
                      <w:rPr>
                        <w:rFonts w:ascii="Calibri"/>
                        <w:b/>
                        <w:spacing w:val="-5"/>
                      </w:rPr>
                      <w:t xml:space="preserve"> </w:t>
                    </w:r>
                    <w:r>
                      <w:rPr>
                        <w:rFonts w:ascii="Calibri"/>
                        <w:b/>
                      </w:rPr>
                      <w:t>of</w:t>
                    </w:r>
                    <w:r>
                      <w:rPr>
                        <w:rFonts w:ascii="Calibri"/>
                        <w:b/>
                        <w:spacing w:val="-5"/>
                      </w:rPr>
                      <w:t xml:space="preserve"> </w:t>
                    </w:r>
                    <w:r>
                      <w:rPr>
                        <w:rFonts w:ascii="Calibri"/>
                        <w:b/>
                      </w:rPr>
                      <w:t>Conduct</w:t>
                    </w:r>
                    <w:r>
                      <w:rPr>
                        <w:rFonts w:ascii="Calibri"/>
                        <w:b/>
                        <w:spacing w:val="-3"/>
                      </w:rPr>
                      <w:t xml:space="preserve"> </w:t>
                    </w:r>
                    <w:r>
                      <w:rPr>
                        <w:rFonts w:ascii="Calibri"/>
                        <w:b/>
                      </w:rPr>
                      <w:t>for</w:t>
                    </w:r>
                    <w:r>
                      <w:rPr>
                        <w:rFonts w:ascii="Calibri"/>
                        <w:b/>
                        <w:spacing w:val="-5"/>
                      </w:rPr>
                      <w:t xml:space="preserve"> </w:t>
                    </w:r>
                    <w:r>
                      <w:rPr>
                        <w:rFonts w:ascii="Calibri"/>
                        <w:b/>
                      </w:rPr>
                      <w:t>Board</w:t>
                    </w:r>
                    <w:r>
                      <w:rPr>
                        <w:rFonts w:ascii="Calibri"/>
                        <w:b/>
                        <w:spacing w:val="-4"/>
                      </w:rPr>
                      <w:t xml:space="preserve"> </w:t>
                    </w:r>
                    <w:r>
                      <w:rPr>
                        <w:rFonts w:ascii="Calibri"/>
                        <w:b/>
                      </w:rPr>
                      <w:t>Members</w:t>
                    </w:r>
                    <w:r>
                      <w:rPr>
                        <w:rFonts w:ascii="Calibri"/>
                        <w:b/>
                        <w:spacing w:val="-6"/>
                      </w:rPr>
                      <w:t xml:space="preserve"> </w:t>
                    </w:r>
                    <w:r>
                      <w:rPr>
                        <w:rFonts w:ascii="Calibri"/>
                        <w:b/>
                      </w:rPr>
                      <w:t>of</w:t>
                    </w:r>
                    <w:r>
                      <w:rPr>
                        <w:rFonts w:ascii="Calibri"/>
                        <w:b/>
                        <w:spacing w:val="-4"/>
                      </w:rPr>
                      <w:t xml:space="preserve"> </w:t>
                    </w:r>
                    <w:r>
                      <w:rPr>
                        <w:rFonts w:ascii="Calibri"/>
                        <w:b/>
                      </w:rPr>
                      <w:t>Enterprise</w:t>
                    </w:r>
                    <w:r>
                      <w:rPr>
                        <w:rFonts w:ascii="Calibri"/>
                        <w:b/>
                        <w:spacing w:val="-4"/>
                      </w:rPr>
                      <w:t xml:space="preserve"> </w:t>
                    </w:r>
                    <w:r>
                      <w:rPr>
                        <w:rFonts w:ascii="Calibri"/>
                        <w:b/>
                        <w:spacing w:val="-2"/>
                      </w:rPr>
                      <w:t>Ireland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43BB" w14:textId="0E94498D" w:rsidR="001116C3" w:rsidRDefault="00A7481F">
    <w:pPr>
      <w:pStyle w:val="BodyText"/>
      <w:spacing w:line="14" w:lineRule="auto"/>
      <w:rPr>
        <w:sz w:val="20"/>
      </w:rPr>
    </w:pPr>
    <w:r>
      <w:rPr>
        <w:noProof/>
      </w:rPr>
      <mc:AlternateContent>
        <mc:Choice Requires="wps">
          <w:drawing>
            <wp:anchor distT="0" distB="0" distL="114300" distR="114300" simplePos="0" relativeHeight="251655168" behindDoc="1" locked="0" layoutInCell="1" allowOverlap="1" wp14:anchorId="38411CB0" wp14:editId="12B6EC4F">
              <wp:simplePos x="0" y="0"/>
              <wp:positionH relativeFrom="page">
                <wp:posOffset>701040</wp:posOffset>
              </wp:positionH>
              <wp:positionV relativeFrom="page">
                <wp:posOffset>741680</wp:posOffset>
              </wp:positionV>
              <wp:extent cx="5888355" cy="8890"/>
              <wp:effectExtent l="0" t="0" r="0" b="0"/>
              <wp:wrapNone/>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AB2D4" id="docshape16" o:spid="_x0000_s1026" style="position:absolute;margin-left:55.2pt;margin-top:58.4pt;width:463.65pt;height:.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" fillcolor="#4471c4" stroked="f">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34F66A6C" wp14:editId="287E154B">
              <wp:simplePos x="0" y="0"/>
              <wp:positionH relativeFrom="page">
                <wp:posOffset>3032760</wp:posOffset>
              </wp:positionH>
              <wp:positionV relativeFrom="page">
                <wp:posOffset>527050</wp:posOffset>
              </wp:positionV>
              <wp:extent cx="3618230" cy="165735"/>
              <wp:effectExtent l="0" t="0" r="0" b="0"/>
              <wp:wrapNone/>
              <wp:docPr id="1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D06FE" w14:textId="77777777" w:rsidR="001116C3" w:rsidRDefault="00B65E2F">
                          <w:pPr>
                            <w:pStyle w:val="BodyText"/>
                            <w:spacing w:line="245" w:lineRule="exact"/>
                            <w:ind w:left="20"/>
                            <w:rPr>
                              <w:rFonts w:ascii="Calibri"/>
                            </w:rPr>
                          </w:pPr>
                          <w:r>
                            <w:rPr>
                              <w:rFonts w:ascii="Calibri"/>
                            </w:rPr>
                            <w:t>Code</w:t>
                          </w:r>
                          <w:r>
                            <w:rPr>
                              <w:rFonts w:ascii="Calibri"/>
                              <w:spacing w:val="-6"/>
                            </w:rPr>
                            <w:t xml:space="preserve"> </w:t>
                          </w:r>
                          <w:r>
                            <w:rPr>
                              <w:rFonts w:ascii="Calibri"/>
                            </w:rPr>
                            <w:t>of</w:t>
                          </w:r>
                          <w:r>
                            <w:rPr>
                              <w:rFonts w:ascii="Calibri"/>
                              <w:spacing w:val="-2"/>
                            </w:rPr>
                            <w:t xml:space="preserve"> </w:t>
                          </w:r>
                          <w:r>
                            <w:rPr>
                              <w:rFonts w:ascii="Calibri"/>
                            </w:rPr>
                            <w:t>Conduct</w:t>
                          </w:r>
                          <w:r>
                            <w:rPr>
                              <w:rFonts w:ascii="Calibri"/>
                              <w:spacing w:val="-4"/>
                            </w:rPr>
                            <w:t xml:space="preserve"> </w:t>
                          </w:r>
                          <w:r>
                            <w:rPr>
                              <w:rFonts w:ascii="Calibri"/>
                            </w:rPr>
                            <w:t>2021</w:t>
                          </w:r>
                          <w:r>
                            <w:rPr>
                              <w:rFonts w:ascii="Calibri"/>
                              <w:spacing w:val="-4"/>
                            </w:rPr>
                            <w:t xml:space="preserve"> </w:t>
                          </w:r>
                          <w:r>
                            <w:rPr>
                              <w:rFonts w:ascii="Calibri"/>
                            </w:rPr>
                            <w:t>for</w:t>
                          </w:r>
                          <w:r>
                            <w:rPr>
                              <w:rFonts w:ascii="Calibri"/>
                              <w:spacing w:val="-7"/>
                            </w:rPr>
                            <w:t xml:space="preserve"> </w:t>
                          </w:r>
                          <w:r>
                            <w:rPr>
                              <w:rFonts w:ascii="Calibri"/>
                            </w:rPr>
                            <w:t>Board</w:t>
                          </w:r>
                          <w:r>
                            <w:rPr>
                              <w:rFonts w:ascii="Calibri"/>
                              <w:spacing w:val="-5"/>
                            </w:rPr>
                            <w:t xml:space="preserve"> </w:t>
                          </w: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Enterprise</w:t>
                          </w:r>
                          <w:r>
                            <w:rPr>
                              <w:rFonts w:ascii="Calibri"/>
                              <w:spacing w:val="-1"/>
                            </w:rPr>
                            <w:t xml:space="preserve"> </w:t>
                          </w:r>
                          <w:r>
                            <w:rPr>
                              <w:rFonts w:ascii="Calibri"/>
                              <w:spacing w:val="-2"/>
                            </w:rPr>
                            <w:t>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66A6C" id="_x0000_t202" coordsize="21600,21600" o:spt="202" path="m,l,21600r21600,l21600,xe">
              <v:stroke joinstyle="miter"/>
              <v:path gradientshapeok="t" o:connecttype="rect"/>
            </v:shapetype>
            <v:shape id="docshape17" o:spid="_x0000_s1029" type="#_x0000_t202" style="position:absolute;margin-left:238.8pt;margin-top:41.5pt;width:284.9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" filled="f" stroked="f">
              <v:textbox inset="0,0,0,0">
                <w:txbxContent>
                  <w:p w14:paraId="08ED06FE" w14:textId="77777777" w:rsidR="001116C3" w:rsidRDefault="00B65E2F">
                    <w:pPr>
                      <w:pStyle w:val="BodyText"/>
                      <w:spacing w:line="245" w:lineRule="exact"/>
                      <w:ind w:left="20"/>
                      <w:rPr>
                        <w:rFonts w:ascii="Calibri"/>
                      </w:rPr>
                    </w:pPr>
                    <w:r>
                      <w:rPr>
                        <w:rFonts w:ascii="Calibri"/>
                      </w:rPr>
                      <w:t>Code</w:t>
                    </w:r>
                    <w:r>
                      <w:rPr>
                        <w:rFonts w:ascii="Calibri"/>
                        <w:spacing w:val="-6"/>
                      </w:rPr>
                      <w:t xml:space="preserve"> </w:t>
                    </w:r>
                    <w:r>
                      <w:rPr>
                        <w:rFonts w:ascii="Calibri"/>
                      </w:rPr>
                      <w:t>of</w:t>
                    </w:r>
                    <w:r>
                      <w:rPr>
                        <w:rFonts w:ascii="Calibri"/>
                        <w:spacing w:val="-2"/>
                      </w:rPr>
                      <w:t xml:space="preserve"> </w:t>
                    </w:r>
                    <w:r>
                      <w:rPr>
                        <w:rFonts w:ascii="Calibri"/>
                      </w:rPr>
                      <w:t>Conduct</w:t>
                    </w:r>
                    <w:r>
                      <w:rPr>
                        <w:rFonts w:ascii="Calibri"/>
                        <w:spacing w:val="-4"/>
                      </w:rPr>
                      <w:t xml:space="preserve"> </w:t>
                    </w:r>
                    <w:r>
                      <w:rPr>
                        <w:rFonts w:ascii="Calibri"/>
                      </w:rPr>
                      <w:t>2021</w:t>
                    </w:r>
                    <w:r>
                      <w:rPr>
                        <w:rFonts w:ascii="Calibri"/>
                        <w:spacing w:val="-4"/>
                      </w:rPr>
                      <w:t xml:space="preserve"> </w:t>
                    </w:r>
                    <w:r>
                      <w:rPr>
                        <w:rFonts w:ascii="Calibri"/>
                      </w:rPr>
                      <w:t>for</w:t>
                    </w:r>
                    <w:r>
                      <w:rPr>
                        <w:rFonts w:ascii="Calibri"/>
                        <w:spacing w:val="-7"/>
                      </w:rPr>
                      <w:t xml:space="preserve"> </w:t>
                    </w:r>
                    <w:r>
                      <w:rPr>
                        <w:rFonts w:ascii="Calibri"/>
                      </w:rPr>
                      <w:t>Board</w:t>
                    </w:r>
                    <w:r>
                      <w:rPr>
                        <w:rFonts w:ascii="Calibri"/>
                        <w:spacing w:val="-5"/>
                      </w:rPr>
                      <w:t xml:space="preserve"> </w:t>
                    </w: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Enterprise</w:t>
                    </w:r>
                    <w:r>
                      <w:rPr>
                        <w:rFonts w:ascii="Calibri"/>
                        <w:spacing w:val="-1"/>
                      </w:rPr>
                      <w:t xml:space="preserve"> </w:t>
                    </w:r>
                    <w:r>
                      <w:rPr>
                        <w:rFonts w:ascii="Calibri"/>
                        <w:spacing w:val="-2"/>
                      </w:rPr>
                      <w:t>Ireland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CBB6" w14:textId="23596077" w:rsidR="001116C3" w:rsidRDefault="00A7481F">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6C5D8CF2" wp14:editId="5FBE51EA">
              <wp:simplePos x="0" y="0"/>
              <wp:positionH relativeFrom="page">
                <wp:posOffset>701040</wp:posOffset>
              </wp:positionH>
              <wp:positionV relativeFrom="page">
                <wp:posOffset>741680</wp:posOffset>
              </wp:positionV>
              <wp:extent cx="5888355" cy="8890"/>
              <wp:effectExtent l="0" t="0" r="0" b="0"/>
              <wp:wrapNone/>
              <wp:docPr id="1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9A96B" id="docshape18" o:spid="_x0000_s1026" style="position:absolute;margin-left:55.2pt;margin-top:58.4pt;width:463.6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" fillcolor="#4471c4" stroked="f">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5BF50657" wp14:editId="59AE95A5">
              <wp:simplePos x="0" y="0"/>
              <wp:positionH relativeFrom="page">
                <wp:posOffset>3032760</wp:posOffset>
              </wp:positionH>
              <wp:positionV relativeFrom="page">
                <wp:posOffset>527050</wp:posOffset>
              </wp:positionV>
              <wp:extent cx="3618230" cy="165735"/>
              <wp:effectExtent l="0" t="0" r="0" b="0"/>
              <wp:wrapNone/>
              <wp:docPr id="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1FCFE" w14:textId="77777777" w:rsidR="001116C3" w:rsidRDefault="00B65E2F">
                          <w:pPr>
                            <w:pStyle w:val="BodyText"/>
                            <w:spacing w:line="245" w:lineRule="exact"/>
                            <w:ind w:left="20"/>
                            <w:rPr>
                              <w:rFonts w:ascii="Calibri"/>
                            </w:rPr>
                          </w:pPr>
                          <w:r>
                            <w:rPr>
                              <w:rFonts w:ascii="Calibri"/>
                            </w:rPr>
                            <w:t>Code</w:t>
                          </w:r>
                          <w:r>
                            <w:rPr>
                              <w:rFonts w:ascii="Calibri"/>
                              <w:spacing w:val="-6"/>
                            </w:rPr>
                            <w:t xml:space="preserve"> </w:t>
                          </w:r>
                          <w:r>
                            <w:rPr>
                              <w:rFonts w:ascii="Calibri"/>
                            </w:rPr>
                            <w:t>of</w:t>
                          </w:r>
                          <w:r>
                            <w:rPr>
                              <w:rFonts w:ascii="Calibri"/>
                              <w:spacing w:val="-2"/>
                            </w:rPr>
                            <w:t xml:space="preserve"> </w:t>
                          </w:r>
                          <w:r>
                            <w:rPr>
                              <w:rFonts w:ascii="Calibri"/>
                            </w:rPr>
                            <w:t>Conduct</w:t>
                          </w:r>
                          <w:r>
                            <w:rPr>
                              <w:rFonts w:ascii="Calibri"/>
                              <w:spacing w:val="-4"/>
                            </w:rPr>
                            <w:t xml:space="preserve"> </w:t>
                          </w:r>
                          <w:r>
                            <w:rPr>
                              <w:rFonts w:ascii="Calibri"/>
                            </w:rPr>
                            <w:t>2021</w:t>
                          </w:r>
                          <w:r>
                            <w:rPr>
                              <w:rFonts w:ascii="Calibri"/>
                              <w:spacing w:val="-4"/>
                            </w:rPr>
                            <w:t xml:space="preserve"> </w:t>
                          </w:r>
                          <w:r>
                            <w:rPr>
                              <w:rFonts w:ascii="Calibri"/>
                            </w:rPr>
                            <w:t>for</w:t>
                          </w:r>
                          <w:r>
                            <w:rPr>
                              <w:rFonts w:ascii="Calibri"/>
                              <w:spacing w:val="-7"/>
                            </w:rPr>
                            <w:t xml:space="preserve"> </w:t>
                          </w:r>
                          <w:r>
                            <w:rPr>
                              <w:rFonts w:ascii="Calibri"/>
                            </w:rPr>
                            <w:t>Board</w:t>
                          </w:r>
                          <w:r>
                            <w:rPr>
                              <w:rFonts w:ascii="Calibri"/>
                              <w:spacing w:val="-5"/>
                            </w:rPr>
                            <w:t xml:space="preserve"> </w:t>
                          </w: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Enterprise</w:t>
                          </w:r>
                          <w:r>
                            <w:rPr>
                              <w:rFonts w:ascii="Calibri"/>
                              <w:spacing w:val="-1"/>
                            </w:rPr>
                            <w:t xml:space="preserve"> </w:t>
                          </w:r>
                          <w:r>
                            <w:rPr>
                              <w:rFonts w:ascii="Calibri"/>
                              <w:spacing w:val="-2"/>
                            </w:rPr>
                            <w:t>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50657" id="_x0000_t202" coordsize="21600,21600" o:spt="202" path="m,l,21600r21600,l21600,xe">
              <v:stroke joinstyle="miter"/>
              <v:path gradientshapeok="t" o:connecttype="rect"/>
            </v:shapetype>
            <v:shape id="docshape19" o:spid="_x0000_s1030" type="#_x0000_t202" style="position:absolute;margin-left:238.8pt;margin-top:41.5pt;width:284.9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" filled="f" stroked="f">
              <v:textbox inset="0,0,0,0">
                <w:txbxContent>
                  <w:p w14:paraId="7CF1FCFE" w14:textId="77777777" w:rsidR="001116C3" w:rsidRDefault="00B65E2F">
                    <w:pPr>
                      <w:pStyle w:val="BodyText"/>
                      <w:spacing w:line="245" w:lineRule="exact"/>
                      <w:ind w:left="20"/>
                      <w:rPr>
                        <w:rFonts w:ascii="Calibri"/>
                      </w:rPr>
                    </w:pPr>
                    <w:r>
                      <w:rPr>
                        <w:rFonts w:ascii="Calibri"/>
                      </w:rPr>
                      <w:t>Code</w:t>
                    </w:r>
                    <w:r>
                      <w:rPr>
                        <w:rFonts w:ascii="Calibri"/>
                        <w:spacing w:val="-6"/>
                      </w:rPr>
                      <w:t xml:space="preserve"> </w:t>
                    </w:r>
                    <w:r>
                      <w:rPr>
                        <w:rFonts w:ascii="Calibri"/>
                      </w:rPr>
                      <w:t>of</w:t>
                    </w:r>
                    <w:r>
                      <w:rPr>
                        <w:rFonts w:ascii="Calibri"/>
                        <w:spacing w:val="-2"/>
                      </w:rPr>
                      <w:t xml:space="preserve"> </w:t>
                    </w:r>
                    <w:r>
                      <w:rPr>
                        <w:rFonts w:ascii="Calibri"/>
                      </w:rPr>
                      <w:t>Conduct</w:t>
                    </w:r>
                    <w:r>
                      <w:rPr>
                        <w:rFonts w:ascii="Calibri"/>
                        <w:spacing w:val="-4"/>
                      </w:rPr>
                      <w:t xml:space="preserve"> </w:t>
                    </w:r>
                    <w:r>
                      <w:rPr>
                        <w:rFonts w:ascii="Calibri"/>
                      </w:rPr>
                      <w:t>2021</w:t>
                    </w:r>
                    <w:r>
                      <w:rPr>
                        <w:rFonts w:ascii="Calibri"/>
                        <w:spacing w:val="-4"/>
                      </w:rPr>
                      <w:t xml:space="preserve"> </w:t>
                    </w:r>
                    <w:r>
                      <w:rPr>
                        <w:rFonts w:ascii="Calibri"/>
                      </w:rPr>
                      <w:t>for</w:t>
                    </w:r>
                    <w:r>
                      <w:rPr>
                        <w:rFonts w:ascii="Calibri"/>
                        <w:spacing w:val="-7"/>
                      </w:rPr>
                      <w:t xml:space="preserve"> </w:t>
                    </w:r>
                    <w:r>
                      <w:rPr>
                        <w:rFonts w:ascii="Calibri"/>
                      </w:rPr>
                      <w:t>Board</w:t>
                    </w:r>
                    <w:r>
                      <w:rPr>
                        <w:rFonts w:ascii="Calibri"/>
                        <w:spacing w:val="-5"/>
                      </w:rPr>
                      <w:t xml:space="preserve"> </w:t>
                    </w: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Enterprise</w:t>
                    </w:r>
                    <w:r>
                      <w:rPr>
                        <w:rFonts w:ascii="Calibri"/>
                        <w:spacing w:val="-1"/>
                      </w:rPr>
                      <w:t xml:space="preserve"> </w:t>
                    </w:r>
                    <w:r>
                      <w:rPr>
                        <w:rFonts w:ascii="Calibri"/>
                        <w:spacing w:val="-2"/>
                      </w:rPr>
                      <w:t>Ireland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AD77" w14:textId="0552E6A2" w:rsidR="001116C3" w:rsidRDefault="00A7481F">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514A8275" wp14:editId="06D06F85">
              <wp:simplePos x="0" y="0"/>
              <wp:positionH relativeFrom="page">
                <wp:posOffset>701040</wp:posOffset>
              </wp:positionH>
              <wp:positionV relativeFrom="page">
                <wp:posOffset>741680</wp:posOffset>
              </wp:positionV>
              <wp:extent cx="5888355" cy="8890"/>
              <wp:effectExtent l="0" t="0" r="0" b="0"/>
              <wp:wrapNone/>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889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D2F10" id="docshape27" o:spid="_x0000_s1026" style="position:absolute;margin-left:55.2pt;margin-top:58.4pt;width:463.65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" fillcolor="#4471c4"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327BA855" wp14:editId="5DF39B30">
              <wp:simplePos x="0" y="0"/>
              <wp:positionH relativeFrom="page">
                <wp:posOffset>3032760</wp:posOffset>
              </wp:positionH>
              <wp:positionV relativeFrom="page">
                <wp:posOffset>527050</wp:posOffset>
              </wp:positionV>
              <wp:extent cx="3618230" cy="165735"/>
              <wp:effectExtent l="0" t="0" r="0" b="0"/>
              <wp:wrapNone/>
              <wp:docPr id="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2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1C222" w14:textId="77777777" w:rsidR="001116C3" w:rsidRDefault="00B65E2F">
                          <w:pPr>
                            <w:pStyle w:val="BodyText"/>
                            <w:spacing w:line="245" w:lineRule="exact"/>
                            <w:ind w:left="20"/>
                            <w:rPr>
                              <w:rFonts w:ascii="Calibri"/>
                            </w:rPr>
                          </w:pPr>
                          <w:r>
                            <w:rPr>
                              <w:rFonts w:ascii="Calibri"/>
                            </w:rPr>
                            <w:t>Code</w:t>
                          </w:r>
                          <w:r>
                            <w:rPr>
                              <w:rFonts w:ascii="Calibri"/>
                              <w:spacing w:val="-6"/>
                            </w:rPr>
                            <w:t xml:space="preserve"> </w:t>
                          </w:r>
                          <w:r>
                            <w:rPr>
                              <w:rFonts w:ascii="Calibri"/>
                            </w:rPr>
                            <w:t>of</w:t>
                          </w:r>
                          <w:r>
                            <w:rPr>
                              <w:rFonts w:ascii="Calibri"/>
                              <w:spacing w:val="-2"/>
                            </w:rPr>
                            <w:t xml:space="preserve"> </w:t>
                          </w:r>
                          <w:r>
                            <w:rPr>
                              <w:rFonts w:ascii="Calibri"/>
                            </w:rPr>
                            <w:t>Conduct</w:t>
                          </w:r>
                          <w:r>
                            <w:rPr>
                              <w:rFonts w:ascii="Calibri"/>
                              <w:spacing w:val="-4"/>
                            </w:rPr>
                            <w:t xml:space="preserve"> </w:t>
                          </w:r>
                          <w:r>
                            <w:rPr>
                              <w:rFonts w:ascii="Calibri"/>
                            </w:rPr>
                            <w:t>2021</w:t>
                          </w:r>
                          <w:r>
                            <w:rPr>
                              <w:rFonts w:ascii="Calibri"/>
                              <w:spacing w:val="-4"/>
                            </w:rPr>
                            <w:t xml:space="preserve"> </w:t>
                          </w:r>
                          <w:r>
                            <w:rPr>
                              <w:rFonts w:ascii="Calibri"/>
                            </w:rPr>
                            <w:t>for</w:t>
                          </w:r>
                          <w:r>
                            <w:rPr>
                              <w:rFonts w:ascii="Calibri"/>
                              <w:spacing w:val="-7"/>
                            </w:rPr>
                            <w:t xml:space="preserve"> </w:t>
                          </w:r>
                          <w:r>
                            <w:rPr>
                              <w:rFonts w:ascii="Calibri"/>
                            </w:rPr>
                            <w:t>Board</w:t>
                          </w:r>
                          <w:r>
                            <w:rPr>
                              <w:rFonts w:ascii="Calibri"/>
                              <w:spacing w:val="-5"/>
                            </w:rPr>
                            <w:t xml:space="preserve"> </w:t>
                          </w: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Enterprise</w:t>
                          </w:r>
                          <w:r>
                            <w:rPr>
                              <w:rFonts w:ascii="Calibri"/>
                              <w:spacing w:val="-1"/>
                            </w:rPr>
                            <w:t xml:space="preserve"> </w:t>
                          </w:r>
                          <w:r>
                            <w:rPr>
                              <w:rFonts w:ascii="Calibri"/>
                              <w:spacing w:val="-2"/>
                            </w:rPr>
                            <w:t>Ireland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BA855" id="_x0000_t202" coordsize="21600,21600" o:spt="202" path="m,l,21600r21600,l21600,xe">
              <v:stroke joinstyle="miter"/>
              <v:path gradientshapeok="t" o:connecttype="rect"/>
            </v:shapetype>
            <v:shape id="docshape28" o:spid="_x0000_s1033" type="#_x0000_t202" style="position:absolute;margin-left:238.8pt;margin-top:41.5pt;width:284.9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" filled="f" stroked="f">
              <v:textbox inset="0,0,0,0">
                <w:txbxContent>
                  <w:p w14:paraId="60A1C222" w14:textId="77777777" w:rsidR="001116C3" w:rsidRDefault="00B65E2F">
                    <w:pPr>
                      <w:pStyle w:val="BodyText"/>
                      <w:spacing w:line="245" w:lineRule="exact"/>
                      <w:ind w:left="20"/>
                      <w:rPr>
                        <w:rFonts w:ascii="Calibri"/>
                      </w:rPr>
                    </w:pPr>
                    <w:r>
                      <w:rPr>
                        <w:rFonts w:ascii="Calibri"/>
                      </w:rPr>
                      <w:t>Code</w:t>
                    </w:r>
                    <w:r>
                      <w:rPr>
                        <w:rFonts w:ascii="Calibri"/>
                        <w:spacing w:val="-6"/>
                      </w:rPr>
                      <w:t xml:space="preserve"> </w:t>
                    </w:r>
                    <w:r>
                      <w:rPr>
                        <w:rFonts w:ascii="Calibri"/>
                      </w:rPr>
                      <w:t>of</w:t>
                    </w:r>
                    <w:r>
                      <w:rPr>
                        <w:rFonts w:ascii="Calibri"/>
                        <w:spacing w:val="-2"/>
                      </w:rPr>
                      <w:t xml:space="preserve"> </w:t>
                    </w:r>
                    <w:r>
                      <w:rPr>
                        <w:rFonts w:ascii="Calibri"/>
                      </w:rPr>
                      <w:t>Conduct</w:t>
                    </w:r>
                    <w:r>
                      <w:rPr>
                        <w:rFonts w:ascii="Calibri"/>
                        <w:spacing w:val="-4"/>
                      </w:rPr>
                      <w:t xml:space="preserve"> </w:t>
                    </w:r>
                    <w:r>
                      <w:rPr>
                        <w:rFonts w:ascii="Calibri"/>
                      </w:rPr>
                      <w:t>2021</w:t>
                    </w:r>
                    <w:r>
                      <w:rPr>
                        <w:rFonts w:ascii="Calibri"/>
                        <w:spacing w:val="-4"/>
                      </w:rPr>
                      <w:t xml:space="preserve"> </w:t>
                    </w:r>
                    <w:r>
                      <w:rPr>
                        <w:rFonts w:ascii="Calibri"/>
                      </w:rPr>
                      <w:t>for</w:t>
                    </w:r>
                    <w:r>
                      <w:rPr>
                        <w:rFonts w:ascii="Calibri"/>
                        <w:spacing w:val="-7"/>
                      </w:rPr>
                      <w:t xml:space="preserve"> </w:t>
                    </w:r>
                    <w:r>
                      <w:rPr>
                        <w:rFonts w:ascii="Calibri"/>
                      </w:rPr>
                      <w:t>Board</w:t>
                    </w:r>
                    <w:r>
                      <w:rPr>
                        <w:rFonts w:ascii="Calibri"/>
                        <w:spacing w:val="-5"/>
                      </w:rPr>
                      <w:t xml:space="preserve"> </w:t>
                    </w:r>
                    <w:r>
                      <w:rPr>
                        <w:rFonts w:ascii="Calibri"/>
                      </w:rPr>
                      <w:t>members</w:t>
                    </w:r>
                    <w:r>
                      <w:rPr>
                        <w:rFonts w:ascii="Calibri"/>
                        <w:spacing w:val="-4"/>
                      </w:rPr>
                      <w:t xml:space="preserve"> </w:t>
                    </w:r>
                    <w:r>
                      <w:rPr>
                        <w:rFonts w:ascii="Calibri"/>
                      </w:rPr>
                      <w:t>of</w:t>
                    </w:r>
                    <w:r>
                      <w:rPr>
                        <w:rFonts w:ascii="Calibri"/>
                        <w:spacing w:val="-4"/>
                      </w:rPr>
                      <w:t xml:space="preserve"> </w:t>
                    </w:r>
                    <w:r>
                      <w:rPr>
                        <w:rFonts w:ascii="Calibri"/>
                      </w:rPr>
                      <w:t>Enterprise</w:t>
                    </w:r>
                    <w:r>
                      <w:rPr>
                        <w:rFonts w:ascii="Calibri"/>
                        <w:spacing w:val="-1"/>
                      </w:rPr>
                      <w:t xml:space="preserve"> </w:t>
                    </w:r>
                    <w:r>
                      <w:rPr>
                        <w:rFonts w:ascii="Calibri"/>
                        <w:spacing w:val="-2"/>
                      </w:rPr>
                      <w:t>Ireland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1F55"/>
    <w:multiLevelType w:val="hybridMultilevel"/>
    <w:tmpl w:val="83640298"/>
    <w:lvl w:ilvl="0" w:tplc="FE3A9956">
      <w:start w:val="1"/>
      <w:numFmt w:val="decimal"/>
      <w:lvlText w:val="%1."/>
      <w:lvlJc w:val="left"/>
      <w:pPr>
        <w:ind w:left="356" w:hanging="248"/>
        <w:jc w:val="left"/>
      </w:pPr>
      <w:rPr>
        <w:rFonts w:ascii="Arial" w:eastAsia="Arial" w:hAnsi="Arial" w:cs="Arial" w:hint="default"/>
        <w:b/>
        <w:bCs/>
        <w:i w:val="0"/>
        <w:iCs w:val="0"/>
        <w:color w:val="2E5395"/>
        <w:w w:val="100"/>
        <w:sz w:val="22"/>
        <w:szCs w:val="22"/>
        <w:lang w:val="en-US" w:eastAsia="en-US" w:bidi="ar-SA"/>
      </w:rPr>
    </w:lvl>
    <w:lvl w:ilvl="1" w:tplc="08307482">
      <w:numFmt w:val="bullet"/>
      <w:lvlText w:val="•"/>
      <w:lvlJc w:val="left"/>
      <w:pPr>
        <w:ind w:left="873" w:hanging="358"/>
      </w:pPr>
      <w:rPr>
        <w:rFonts w:ascii="Arial" w:eastAsia="Arial" w:hAnsi="Arial" w:cs="Arial" w:hint="default"/>
        <w:b w:val="0"/>
        <w:bCs w:val="0"/>
        <w:i w:val="0"/>
        <w:iCs w:val="0"/>
        <w:w w:val="100"/>
        <w:sz w:val="22"/>
        <w:szCs w:val="22"/>
        <w:lang w:val="en-US" w:eastAsia="en-US" w:bidi="ar-SA"/>
      </w:rPr>
    </w:lvl>
    <w:lvl w:ilvl="2" w:tplc="3BBE6CB0">
      <w:numFmt w:val="bullet"/>
      <w:lvlText w:val="•"/>
      <w:lvlJc w:val="left"/>
      <w:pPr>
        <w:ind w:left="1914" w:hanging="358"/>
      </w:pPr>
      <w:rPr>
        <w:rFonts w:hint="default"/>
        <w:lang w:val="en-US" w:eastAsia="en-US" w:bidi="ar-SA"/>
      </w:rPr>
    </w:lvl>
    <w:lvl w:ilvl="3" w:tplc="2082A6C4">
      <w:numFmt w:val="bullet"/>
      <w:lvlText w:val="•"/>
      <w:lvlJc w:val="left"/>
      <w:pPr>
        <w:ind w:left="2948" w:hanging="358"/>
      </w:pPr>
      <w:rPr>
        <w:rFonts w:hint="default"/>
        <w:lang w:val="en-US" w:eastAsia="en-US" w:bidi="ar-SA"/>
      </w:rPr>
    </w:lvl>
    <w:lvl w:ilvl="4" w:tplc="20360B18">
      <w:numFmt w:val="bullet"/>
      <w:lvlText w:val="•"/>
      <w:lvlJc w:val="left"/>
      <w:pPr>
        <w:ind w:left="3982" w:hanging="358"/>
      </w:pPr>
      <w:rPr>
        <w:rFonts w:hint="default"/>
        <w:lang w:val="en-US" w:eastAsia="en-US" w:bidi="ar-SA"/>
      </w:rPr>
    </w:lvl>
    <w:lvl w:ilvl="5" w:tplc="0E74EAF4">
      <w:numFmt w:val="bullet"/>
      <w:lvlText w:val="•"/>
      <w:lvlJc w:val="left"/>
      <w:pPr>
        <w:ind w:left="5016" w:hanging="358"/>
      </w:pPr>
      <w:rPr>
        <w:rFonts w:hint="default"/>
        <w:lang w:val="en-US" w:eastAsia="en-US" w:bidi="ar-SA"/>
      </w:rPr>
    </w:lvl>
    <w:lvl w:ilvl="6" w:tplc="428E8DC8">
      <w:numFmt w:val="bullet"/>
      <w:lvlText w:val="•"/>
      <w:lvlJc w:val="left"/>
      <w:pPr>
        <w:ind w:left="6050" w:hanging="358"/>
      </w:pPr>
      <w:rPr>
        <w:rFonts w:hint="default"/>
        <w:lang w:val="en-US" w:eastAsia="en-US" w:bidi="ar-SA"/>
      </w:rPr>
    </w:lvl>
    <w:lvl w:ilvl="7" w:tplc="99666AF2">
      <w:numFmt w:val="bullet"/>
      <w:lvlText w:val="•"/>
      <w:lvlJc w:val="left"/>
      <w:pPr>
        <w:ind w:left="7084" w:hanging="358"/>
      </w:pPr>
      <w:rPr>
        <w:rFonts w:hint="default"/>
        <w:lang w:val="en-US" w:eastAsia="en-US" w:bidi="ar-SA"/>
      </w:rPr>
    </w:lvl>
    <w:lvl w:ilvl="8" w:tplc="4D6CBA5C">
      <w:numFmt w:val="bullet"/>
      <w:lvlText w:val="•"/>
      <w:lvlJc w:val="left"/>
      <w:pPr>
        <w:ind w:left="8118" w:hanging="358"/>
      </w:pPr>
      <w:rPr>
        <w:rFonts w:hint="default"/>
        <w:lang w:val="en-US" w:eastAsia="en-US" w:bidi="ar-SA"/>
      </w:rPr>
    </w:lvl>
  </w:abstractNum>
  <w:abstractNum w:abstractNumId="1" w15:restartNumberingAfterBreak="0">
    <w:nsid w:val="2E3E3D1B"/>
    <w:multiLevelType w:val="hybridMultilevel"/>
    <w:tmpl w:val="EE68906E"/>
    <w:lvl w:ilvl="0" w:tplc="18090001">
      <w:start w:val="1"/>
      <w:numFmt w:val="bullet"/>
      <w:lvlText w:val=""/>
      <w:lvlJc w:val="left"/>
      <w:pPr>
        <w:ind w:left="878" w:hanging="360"/>
      </w:pPr>
      <w:rPr>
        <w:rFonts w:ascii="Symbol" w:hAnsi="Symbol" w:hint="default"/>
      </w:rPr>
    </w:lvl>
    <w:lvl w:ilvl="1" w:tplc="18090003" w:tentative="1">
      <w:start w:val="1"/>
      <w:numFmt w:val="bullet"/>
      <w:lvlText w:val="o"/>
      <w:lvlJc w:val="left"/>
      <w:pPr>
        <w:ind w:left="1598" w:hanging="360"/>
      </w:pPr>
      <w:rPr>
        <w:rFonts w:ascii="Courier New" w:hAnsi="Courier New" w:cs="Courier New" w:hint="default"/>
      </w:rPr>
    </w:lvl>
    <w:lvl w:ilvl="2" w:tplc="18090005" w:tentative="1">
      <w:start w:val="1"/>
      <w:numFmt w:val="bullet"/>
      <w:lvlText w:val=""/>
      <w:lvlJc w:val="left"/>
      <w:pPr>
        <w:ind w:left="2318" w:hanging="360"/>
      </w:pPr>
      <w:rPr>
        <w:rFonts w:ascii="Wingdings" w:hAnsi="Wingdings" w:hint="default"/>
      </w:rPr>
    </w:lvl>
    <w:lvl w:ilvl="3" w:tplc="18090001" w:tentative="1">
      <w:start w:val="1"/>
      <w:numFmt w:val="bullet"/>
      <w:lvlText w:val=""/>
      <w:lvlJc w:val="left"/>
      <w:pPr>
        <w:ind w:left="3038" w:hanging="360"/>
      </w:pPr>
      <w:rPr>
        <w:rFonts w:ascii="Symbol" w:hAnsi="Symbol" w:hint="default"/>
      </w:rPr>
    </w:lvl>
    <w:lvl w:ilvl="4" w:tplc="18090003" w:tentative="1">
      <w:start w:val="1"/>
      <w:numFmt w:val="bullet"/>
      <w:lvlText w:val="o"/>
      <w:lvlJc w:val="left"/>
      <w:pPr>
        <w:ind w:left="3758" w:hanging="360"/>
      </w:pPr>
      <w:rPr>
        <w:rFonts w:ascii="Courier New" w:hAnsi="Courier New" w:cs="Courier New" w:hint="default"/>
      </w:rPr>
    </w:lvl>
    <w:lvl w:ilvl="5" w:tplc="18090005" w:tentative="1">
      <w:start w:val="1"/>
      <w:numFmt w:val="bullet"/>
      <w:lvlText w:val=""/>
      <w:lvlJc w:val="left"/>
      <w:pPr>
        <w:ind w:left="4478" w:hanging="360"/>
      </w:pPr>
      <w:rPr>
        <w:rFonts w:ascii="Wingdings" w:hAnsi="Wingdings" w:hint="default"/>
      </w:rPr>
    </w:lvl>
    <w:lvl w:ilvl="6" w:tplc="18090001" w:tentative="1">
      <w:start w:val="1"/>
      <w:numFmt w:val="bullet"/>
      <w:lvlText w:val=""/>
      <w:lvlJc w:val="left"/>
      <w:pPr>
        <w:ind w:left="5198" w:hanging="360"/>
      </w:pPr>
      <w:rPr>
        <w:rFonts w:ascii="Symbol" w:hAnsi="Symbol" w:hint="default"/>
      </w:rPr>
    </w:lvl>
    <w:lvl w:ilvl="7" w:tplc="18090003" w:tentative="1">
      <w:start w:val="1"/>
      <w:numFmt w:val="bullet"/>
      <w:lvlText w:val="o"/>
      <w:lvlJc w:val="left"/>
      <w:pPr>
        <w:ind w:left="5918" w:hanging="360"/>
      </w:pPr>
      <w:rPr>
        <w:rFonts w:ascii="Courier New" w:hAnsi="Courier New" w:cs="Courier New" w:hint="default"/>
      </w:rPr>
    </w:lvl>
    <w:lvl w:ilvl="8" w:tplc="18090005" w:tentative="1">
      <w:start w:val="1"/>
      <w:numFmt w:val="bullet"/>
      <w:lvlText w:val=""/>
      <w:lvlJc w:val="left"/>
      <w:pPr>
        <w:ind w:left="6638" w:hanging="360"/>
      </w:pPr>
      <w:rPr>
        <w:rFonts w:ascii="Wingdings" w:hAnsi="Wingdings" w:hint="default"/>
      </w:rPr>
    </w:lvl>
  </w:abstractNum>
  <w:abstractNum w:abstractNumId="2" w15:restartNumberingAfterBreak="0">
    <w:nsid w:val="35CB60FC"/>
    <w:multiLevelType w:val="hybridMultilevel"/>
    <w:tmpl w:val="03F2C9B0"/>
    <w:lvl w:ilvl="0" w:tplc="DDD4D336">
      <w:start w:val="1"/>
      <w:numFmt w:val="lowerRoman"/>
      <w:lvlText w:val="(%1)"/>
      <w:lvlJc w:val="left"/>
      <w:pPr>
        <w:ind w:left="938" w:hanging="425"/>
        <w:jc w:val="left"/>
      </w:pPr>
      <w:rPr>
        <w:rFonts w:ascii="Calibri" w:eastAsia="Calibri" w:hAnsi="Calibri" w:cs="Calibri" w:hint="default"/>
        <w:b w:val="0"/>
        <w:bCs w:val="0"/>
        <w:i w:val="0"/>
        <w:iCs w:val="0"/>
        <w:spacing w:val="-1"/>
        <w:w w:val="100"/>
        <w:sz w:val="22"/>
        <w:szCs w:val="22"/>
        <w:lang w:val="en-US" w:eastAsia="en-US" w:bidi="ar-SA"/>
      </w:rPr>
    </w:lvl>
    <w:lvl w:ilvl="1" w:tplc="50C28F3A">
      <w:numFmt w:val="bullet"/>
      <w:lvlText w:val="•"/>
      <w:lvlJc w:val="left"/>
      <w:pPr>
        <w:ind w:left="1864" w:hanging="425"/>
      </w:pPr>
      <w:rPr>
        <w:rFonts w:hint="default"/>
        <w:lang w:val="en-US" w:eastAsia="en-US" w:bidi="ar-SA"/>
      </w:rPr>
    </w:lvl>
    <w:lvl w:ilvl="2" w:tplc="48147E36">
      <w:numFmt w:val="bullet"/>
      <w:lvlText w:val="•"/>
      <w:lvlJc w:val="left"/>
      <w:pPr>
        <w:ind w:left="2789" w:hanging="425"/>
      </w:pPr>
      <w:rPr>
        <w:rFonts w:hint="default"/>
        <w:lang w:val="en-US" w:eastAsia="en-US" w:bidi="ar-SA"/>
      </w:rPr>
    </w:lvl>
    <w:lvl w:ilvl="3" w:tplc="79202678">
      <w:numFmt w:val="bullet"/>
      <w:lvlText w:val="•"/>
      <w:lvlJc w:val="left"/>
      <w:pPr>
        <w:ind w:left="3713" w:hanging="425"/>
      </w:pPr>
      <w:rPr>
        <w:rFonts w:hint="default"/>
        <w:lang w:val="en-US" w:eastAsia="en-US" w:bidi="ar-SA"/>
      </w:rPr>
    </w:lvl>
    <w:lvl w:ilvl="4" w:tplc="2F3A4F6A">
      <w:numFmt w:val="bullet"/>
      <w:lvlText w:val="•"/>
      <w:lvlJc w:val="left"/>
      <w:pPr>
        <w:ind w:left="4638" w:hanging="425"/>
      </w:pPr>
      <w:rPr>
        <w:rFonts w:hint="default"/>
        <w:lang w:val="en-US" w:eastAsia="en-US" w:bidi="ar-SA"/>
      </w:rPr>
    </w:lvl>
    <w:lvl w:ilvl="5" w:tplc="178A615C">
      <w:numFmt w:val="bullet"/>
      <w:lvlText w:val="•"/>
      <w:lvlJc w:val="left"/>
      <w:pPr>
        <w:ind w:left="5563" w:hanging="425"/>
      </w:pPr>
      <w:rPr>
        <w:rFonts w:hint="default"/>
        <w:lang w:val="en-US" w:eastAsia="en-US" w:bidi="ar-SA"/>
      </w:rPr>
    </w:lvl>
    <w:lvl w:ilvl="6" w:tplc="815039CE">
      <w:numFmt w:val="bullet"/>
      <w:lvlText w:val="•"/>
      <w:lvlJc w:val="left"/>
      <w:pPr>
        <w:ind w:left="6487" w:hanging="425"/>
      </w:pPr>
      <w:rPr>
        <w:rFonts w:hint="default"/>
        <w:lang w:val="en-US" w:eastAsia="en-US" w:bidi="ar-SA"/>
      </w:rPr>
    </w:lvl>
    <w:lvl w:ilvl="7" w:tplc="1984445A">
      <w:numFmt w:val="bullet"/>
      <w:lvlText w:val="•"/>
      <w:lvlJc w:val="left"/>
      <w:pPr>
        <w:ind w:left="7412" w:hanging="425"/>
      </w:pPr>
      <w:rPr>
        <w:rFonts w:hint="default"/>
        <w:lang w:val="en-US" w:eastAsia="en-US" w:bidi="ar-SA"/>
      </w:rPr>
    </w:lvl>
    <w:lvl w:ilvl="8" w:tplc="B4B4DCBC">
      <w:numFmt w:val="bullet"/>
      <w:lvlText w:val="•"/>
      <w:lvlJc w:val="left"/>
      <w:pPr>
        <w:ind w:left="8337" w:hanging="425"/>
      </w:pPr>
      <w:rPr>
        <w:rFonts w:hint="default"/>
        <w:lang w:val="en-US" w:eastAsia="en-US" w:bidi="ar-SA"/>
      </w:rPr>
    </w:lvl>
  </w:abstractNum>
  <w:abstractNum w:abstractNumId="3" w15:restartNumberingAfterBreak="0">
    <w:nsid w:val="54365925"/>
    <w:multiLevelType w:val="hybridMultilevel"/>
    <w:tmpl w:val="56BCDFA0"/>
    <w:lvl w:ilvl="0" w:tplc="813C676C">
      <w:start w:val="1"/>
      <w:numFmt w:val="decimal"/>
      <w:lvlText w:val="%1."/>
      <w:lvlJc w:val="left"/>
      <w:pPr>
        <w:ind w:left="366" w:hanging="215"/>
        <w:jc w:val="left"/>
      </w:pPr>
      <w:rPr>
        <w:rFonts w:ascii="Calibri" w:eastAsia="Calibri" w:hAnsi="Calibri" w:cs="Calibri" w:hint="default"/>
        <w:b w:val="0"/>
        <w:bCs w:val="0"/>
        <w:i w:val="0"/>
        <w:iCs w:val="0"/>
        <w:w w:val="100"/>
        <w:sz w:val="22"/>
        <w:szCs w:val="22"/>
        <w:lang w:val="en-US" w:eastAsia="en-US" w:bidi="ar-SA"/>
      </w:rPr>
    </w:lvl>
    <w:lvl w:ilvl="1" w:tplc="1B60B6BC">
      <w:numFmt w:val="bullet"/>
      <w:lvlText w:val="•"/>
      <w:lvlJc w:val="left"/>
      <w:pPr>
        <w:ind w:left="508" w:hanging="356"/>
      </w:pPr>
      <w:rPr>
        <w:rFonts w:ascii="Arial" w:eastAsia="Arial" w:hAnsi="Arial" w:cs="Arial" w:hint="default"/>
        <w:b w:val="0"/>
        <w:bCs w:val="0"/>
        <w:i w:val="0"/>
        <w:iCs w:val="0"/>
        <w:w w:val="100"/>
        <w:sz w:val="22"/>
        <w:szCs w:val="22"/>
        <w:lang w:val="en-US" w:eastAsia="en-US" w:bidi="ar-SA"/>
      </w:rPr>
    </w:lvl>
    <w:lvl w:ilvl="2" w:tplc="BC5205E4">
      <w:numFmt w:val="bullet"/>
      <w:lvlText w:val="•"/>
      <w:lvlJc w:val="left"/>
      <w:pPr>
        <w:ind w:left="1576" w:hanging="356"/>
      </w:pPr>
      <w:rPr>
        <w:rFonts w:hint="default"/>
        <w:lang w:val="en-US" w:eastAsia="en-US" w:bidi="ar-SA"/>
      </w:rPr>
    </w:lvl>
    <w:lvl w:ilvl="3" w:tplc="6F3A5C48">
      <w:numFmt w:val="bullet"/>
      <w:lvlText w:val="•"/>
      <w:lvlJc w:val="left"/>
      <w:pPr>
        <w:ind w:left="2652" w:hanging="356"/>
      </w:pPr>
      <w:rPr>
        <w:rFonts w:hint="default"/>
        <w:lang w:val="en-US" w:eastAsia="en-US" w:bidi="ar-SA"/>
      </w:rPr>
    </w:lvl>
    <w:lvl w:ilvl="4" w:tplc="D0D89736">
      <w:numFmt w:val="bullet"/>
      <w:lvlText w:val="•"/>
      <w:lvlJc w:val="left"/>
      <w:pPr>
        <w:ind w:left="3728" w:hanging="356"/>
      </w:pPr>
      <w:rPr>
        <w:rFonts w:hint="default"/>
        <w:lang w:val="en-US" w:eastAsia="en-US" w:bidi="ar-SA"/>
      </w:rPr>
    </w:lvl>
    <w:lvl w:ilvl="5" w:tplc="697C1878">
      <w:numFmt w:val="bullet"/>
      <w:lvlText w:val="•"/>
      <w:lvlJc w:val="left"/>
      <w:pPr>
        <w:ind w:left="4805" w:hanging="356"/>
      </w:pPr>
      <w:rPr>
        <w:rFonts w:hint="default"/>
        <w:lang w:val="en-US" w:eastAsia="en-US" w:bidi="ar-SA"/>
      </w:rPr>
    </w:lvl>
    <w:lvl w:ilvl="6" w:tplc="32EE2F46">
      <w:numFmt w:val="bullet"/>
      <w:lvlText w:val="•"/>
      <w:lvlJc w:val="left"/>
      <w:pPr>
        <w:ind w:left="5881" w:hanging="356"/>
      </w:pPr>
      <w:rPr>
        <w:rFonts w:hint="default"/>
        <w:lang w:val="en-US" w:eastAsia="en-US" w:bidi="ar-SA"/>
      </w:rPr>
    </w:lvl>
    <w:lvl w:ilvl="7" w:tplc="046E6A98">
      <w:numFmt w:val="bullet"/>
      <w:lvlText w:val="•"/>
      <w:lvlJc w:val="left"/>
      <w:pPr>
        <w:ind w:left="6957" w:hanging="356"/>
      </w:pPr>
      <w:rPr>
        <w:rFonts w:hint="default"/>
        <w:lang w:val="en-US" w:eastAsia="en-US" w:bidi="ar-SA"/>
      </w:rPr>
    </w:lvl>
    <w:lvl w:ilvl="8" w:tplc="E000D9C4">
      <w:numFmt w:val="bullet"/>
      <w:lvlText w:val="•"/>
      <w:lvlJc w:val="left"/>
      <w:pPr>
        <w:ind w:left="8033" w:hanging="356"/>
      </w:pPr>
      <w:rPr>
        <w:rFonts w:hint="default"/>
        <w:lang w:val="en-US" w:eastAsia="en-US" w:bidi="ar-SA"/>
      </w:rPr>
    </w:lvl>
  </w:abstractNum>
  <w:abstractNum w:abstractNumId="4" w15:restartNumberingAfterBreak="0">
    <w:nsid w:val="5B11688B"/>
    <w:multiLevelType w:val="hybridMultilevel"/>
    <w:tmpl w:val="E8F82110"/>
    <w:lvl w:ilvl="0" w:tplc="AB78B61E">
      <w:start w:val="1"/>
      <w:numFmt w:val="decimal"/>
      <w:lvlText w:val="%1."/>
      <w:lvlJc w:val="left"/>
      <w:pPr>
        <w:ind w:left="356" w:hanging="219"/>
        <w:jc w:val="left"/>
      </w:pPr>
      <w:rPr>
        <w:rFonts w:ascii="Calibri" w:eastAsia="Calibri" w:hAnsi="Calibri" w:cs="Calibri" w:hint="default"/>
        <w:b w:val="0"/>
        <w:bCs w:val="0"/>
        <w:i w:val="0"/>
        <w:iCs w:val="0"/>
        <w:w w:val="100"/>
        <w:sz w:val="22"/>
        <w:szCs w:val="22"/>
        <w:lang w:val="en-US" w:eastAsia="en-US" w:bidi="ar-SA"/>
      </w:rPr>
    </w:lvl>
    <w:lvl w:ilvl="1" w:tplc="4D288372">
      <w:numFmt w:val="bullet"/>
      <w:lvlText w:val="•"/>
      <w:lvlJc w:val="left"/>
      <w:pPr>
        <w:ind w:left="1342" w:hanging="219"/>
      </w:pPr>
      <w:rPr>
        <w:rFonts w:hint="default"/>
        <w:lang w:val="en-US" w:eastAsia="en-US" w:bidi="ar-SA"/>
      </w:rPr>
    </w:lvl>
    <w:lvl w:ilvl="2" w:tplc="43EAE814">
      <w:numFmt w:val="bullet"/>
      <w:lvlText w:val="•"/>
      <w:lvlJc w:val="left"/>
      <w:pPr>
        <w:ind w:left="2325" w:hanging="219"/>
      </w:pPr>
      <w:rPr>
        <w:rFonts w:hint="default"/>
        <w:lang w:val="en-US" w:eastAsia="en-US" w:bidi="ar-SA"/>
      </w:rPr>
    </w:lvl>
    <w:lvl w:ilvl="3" w:tplc="C76AA4B2">
      <w:numFmt w:val="bullet"/>
      <w:lvlText w:val="•"/>
      <w:lvlJc w:val="left"/>
      <w:pPr>
        <w:ind w:left="3307" w:hanging="219"/>
      </w:pPr>
      <w:rPr>
        <w:rFonts w:hint="default"/>
        <w:lang w:val="en-US" w:eastAsia="en-US" w:bidi="ar-SA"/>
      </w:rPr>
    </w:lvl>
    <w:lvl w:ilvl="4" w:tplc="BCFC939A">
      <w:numFmt w:val="bullet"/>
      <w:lvlText w:val="•"/>
      <w:lvlJc w:val="left"/>
      <w:pPr>
        <w:ind w:left="4290" w:hanging="219"/>
      </w:pPr>
      <w:rPr>
        <w:rFonts w:hint="default"/>
        <w:lang w:val="en-US" w:eastAsia="en-US" w:bidi="ar-SA"/>
      </w:rPr>
    </w:lvl>
    <w:lvl w:ilvl="5" w:tplc="2338A302">
      <w:numFmt w:val="bullet"/>
      <w:lvlText w:val="•"/>
      <w:lvlJc w:val="left"/>
      <w:pPr>
        <w:ind w:left="5273" w:hanging="219"/>
      </w:pPr>
      <w:rPr>
        <w:rFonts w:hint="default"/>
        <w:lang w:val="en-US" w:eastAsia="en-US" w:bidi="ar-SA"/>
      </w:rPr>
    </w:lvl>
    <w:lvl w:ilvl="6" w:tplc="F0188524">
      <w:numFmt w:val="bullet"/>
      <w:lvlText w:val="•"/>
      <w:lvlJc w:val="left"/>
      <w:pPr>
        <w:ind w:left="6255" w:hanging="219"/>
      </w:pPr>
      <w:rPr>
        <w:rFonts w:hint="default"/>
        <w:lang w:val="en-US" w:eastAsia="en-US" w:bidi="ar-SA"/>
      </w:rPr>
    </w:lvl>
    <w:lvl w:ilvl="7" w:tplc="4872C03C">
      <w:numFmt w:val="bullet"/>
      <w:lvlText w:val="•"/>
      <w:lvlJc w:val="left"/>
      <w:pPr>
        <w:ind w:left="7238" w:hanging="219"/>
      </w:pPr>
      <w:rPr>
        <w:rFonts w:hint="default"/>
        <w:lang w:val="en-US" w:eastAsia="en-US" w:bidi="ar-SA"/>
      </w:rPr>
    </w:lvl>
    <w:lvl w:ilvl="8" w:tplc="3796CD6E">
      <w:numFmt w:val="bullet"/>
      <w:lvlText w:val="•"/>
      <w:lvlJc w:val="left"/>
      <w:pPr>
        <w:ind w:left="8221" w:hanging="219"/>
      </w:pPr>
      <w:rPr>
        <w:rFonts w:hint="default"/>
        <w:lang w:val="en-US" w:eastAsia="en-US" w:bidi="ar-SA"/>
      </w:rPr>
    </w:lvl>
  </w:abstractNum>
  <w:abstractNum w:abstractNumId="5" w15:restartNumberingAfterBreak="0">
    <w:nsid w:val="642E0EC3"/>
    <w:multiLevelType w:val="hybridMultilevel"/>
    <w:tmpl w:val="F5F8F3C0"/>
    <w:lvl w:ilvl="0" w:tplc="B4CEE0C4">
      <w:start w:val="1"/>
      <w:numFmt w:val="lowerLetter"/>
      <w:lvlText w:val="(%1)"/>
      <w:lvlJc w:val="left"/>
      <w:pPr>
        <w:ind w:left="510" w:hanging="361"/>
        <w:jc w:val="left"/>
      </w:pPr>
      <w:rPr>
        <w:rFonts w:ascii="Verdana" w:eastAsia="Verdana" w:hAnsi="Verdana" w:cs="Verdana" w:hint="default"/>
        <w:b w:val="0"/>
        <w:bCs w:val="0"/>
        <w:i w:val="0"/>
        <w:iCs w:val="0"/>
        <w:w w:val="99"/>
        <w:sz w:val="20"/>
        <w:szCs w:val="20"/>
        <w:lang w:val="en-US" w:eastAsia="en-US" w:bidi="ar-SA"/>
      </w:rPr>
    </w:lvl>
    <w:lvl w:ilvl="1" w:tplc="74A2C8E6">
      <w:start w:val="1"/>
      <w:numFmt w:val="lowerLetter"/>
      <w:lvlText w:val="(%2)"/>
      <w:lvlJc w:val="left"/>
      <w:pPr>
        <w:ind w:left="861" w:hanging="360"/>
        <w:jc w:val="left"/>
      </w:pPr>
      <w:rPr>
        <w:rFonts w:ascii="Calibri" w:eastAsia="Calibri" w:hAnsi="Calibri" w:cs="Calibri" w:hint="default"/>
        <w:b w:val="0"/>
        <w:bCs w:val="0"/>
        <w:i w:val="0"/>
        <w:iCs w:val="0"/>
        <w:spacing w:val="-1"/>
        <w:w w:val="100"/>
        <w:sz w:val="22"/>
        <w:szCs w:val="22"/>
        <w:lang w:val="en-US" w:eastAsia="en-US" w:bidi="ar-SA"/>
      </w:rPr>
    </w:lvl>
    <w:lvl w:ilvl="2" w:tplc="BABA0D54">
      <w:numFmt w:val="bullet"/>
      <w:lvlText w:val="•"/>
      <w:lvlJc w:val="left"/>
      <w:pPr>
        <w:ind w:left="1896" w:hanging="360"/>
      </w:pPr>
      <w:rPr>
        <w:rFonts w:hint="default"/>
        <w:lang w:val="en-US" w:eastAsia="en-US" w:bidi="ar-SA"/>
      </w:rPr>
    </w:lvl>
    <w:lvl w:ilvl="3" w:tplc="BF1E84CC">
      <w:numFmt w:val="bullet"/>
      <w:lvlText w:val="•"/>
      <w:lvlJc w:val="left"/>
      <w:pPr>
        <w:ind w:left="2932" w:hanging="360"/>
      </w:pPr>
      <w:rPr>
        <w:rFonts w:hint="default"/>
        <w:lang w:val="en-US" w:eastAsia="en-US" w:bidi="ar-SA"/>
      </w:rPr>
    </w:lvl>
    <w:lvl w:ilvl="4" w:tplc="19681EAE">
      <w:numFmt w:val="bullet"/>
      <w:lvlText w:val="•"/>
      <w:lvlJc w:val="left"/>
      <w:pPr>
        <w:ind w:left="3968" w:hanging="360"/>
      </w:pPr>
      <w:rPr>
        <w:rFonts w:hint="default"/>
        <w:lang w:val="en-US" w:eastAsia="en-US" w:bidi="ar-SA"/>
      </w:rPr>
    </w:lvl>
    <w:lvl w:ilvl="5" w:tplc="7828FAC0">
      <w:numFmt w:val="bullet"/>
      <w:lvlText w:val="•"/>
      <w:lvlJc w:val="left"/>
      <w:pPr>
        <w:ind w:left="5005" w:hanging="360"/>
      </w:pPr>
      <w:rPr>
        <w:rFonts w:hint="default"/>
        <w:lang w:val="en-US" w:eastAsia="en-US" w:bidi="ar-SA"/>
      </w:rPr>
    </w:lvl>
    <w:lvl w:ilvl="6" w:tplc="2F48560E">
      <w:numFmt w:val="bullet"/>
      <w:lvlText w:val="•"/>
      <w:lvlJc w:val="left"/>
      <w:pPr>
        <w:ind w:left="6041" w:hanging="360"/>
      </w:pPr>
      <w:rPr>
        <w:rFonts w:hint="default"/>
        <w:lang w:val="en-US" w:eastAsia="en-US" w:bidi="ar-SA"/>
      </w:rPr>
    </w:lvl>
    <w:lvl w:ilvl="7" w:tplc="CE400DEE">
      <w:numFmt w:val="bullet"/>
      <w:lvlText w:val="•"/>
      <w:lvlJc w:val="left"/>
      <w:pPr>
        <w:ind w:left="7077" w:hanging="360"/>
      </w:pPr>
      <w:rPr>
        <w:rFonts w:hint="default"/>
        <w:lang w:val="en-US" w:eastAsia="en-US" w:bidi="ar-SA"/>
      </w:rPr>
    </w:lvl>
    <w:lvl w:ilvl="8" w:tplc="ACD62F54">
      <w:numFmt w:val="bullet"/>
      <w:lvlText w:val="•"/>
      <w:lvlJc w:val="left"/>
      <w:pPr>
        <w:ind w:left="8113" w:hanging="360"/>
      </w:pPr>
      <w:rPr>
        <w:rFonts w:hint="default"/>
        <w:lang w:val="en-US" w:eastAsia="en-US" w:bidi="ar-SA"/>
      </w:rPr>
    </w:lvl>
  </w:abstractNum>
  <w:abstractNum w:abstractNumId="6" w15:restartNumberingAfterBreak="0">
    <w:nsid w:val="67502911"/>
    <w:multiLevelType w:val="hybridMultilevel"/>
    <w:tmpl w:val="53984B98"/>
    <w:lvl w:ilvl="0" w:tplc="68086E76">
      <w:start w:val="1"/>
      <w:numFmt w:val="lowerRoman"/>
      <w:lvlText w:val="%1)"/>
      <w:lvlJc w:val="left"/>
      <w:pPr>
        <w:ind w:left="832" w:hanging="248"/>
        <w:jc w:val="right"/>
      </w:pPr>
      <w:rPr>
        <w:rFonts w:ascii="Arial" w:eastAsia="Arial" w:hAnsi="Arial" w:cs="Arial" w:hint="default"/>
        <w:b w:val="0"/>
        <w:bCs w:val="0"/>
        <w:i w:val="0"/>
        <w:iCs w:val="0"/>
        <w:spacing w:val="-2"/>
        <w:w w:val="100"/>
        <w:sz w:val="22"/>
        <w:szCs w:val="22"/>
        <w:lang w:val="en-US" w:eastAsia="en-US" w:bidi="ar-SA"/>
      </w:rPr>
    </w:lvl>
    <w:lvl w:ilvl="1" w:tplc="0DBAE50E">
      <w:numFmt w:val="bullet"/>
      <w:lvlText w:val="•"/>
      <w:lvlJc w:val="left"/>
      <w:pPr>
        <w:ind w:left="1774" w:hanging="248"/>
      </w:pPr>
      <w:rPr>
        <w:rFonts w:hint="default"/>
        <w:lang w:val="en-US" w:eastAsia="en-US" w:bidi="ar-SA"/>
      </w:rPr>
    </w:lvl>
    <w:lvl w:ilvl="2" w:tplc="EEDC0F2A">
      <w:numFmt w:val="bullet"/>
      <w:lvlText w:val="•"/>
      <w:lvlJc w:val="left"/>
      <w:pPr>
        <w:ind w:left="2709" w:hanging="248"/>
      </w:pPr>
      <w:rPr>
        <w:rFonts w:hint="default"/>
        <w:lang w:val="en-US" w:eastAsia="en-US" w:bidi="ar-SA"/>
      </w:rPr>
    </w:lvl>
    <w:lvl w:ilvl="3" w:tplc="248A09D8">
      <w:numFmt w:val="bullet"/>
      <w:lvlText w:val="•"/>
      <w:lvlJc w:val="left"/>
      <w:pPr>
        <w:ind w:left="3643" w:hanging="248"/>
      </w:pPr>
      <w:rPr>
        <w:rFonts w:hint="default"/>
        <w:lang w:val="en-US" w:eastAsia="en-US" w:bidi="ar-SA"/>
      </w:rPr>
    </w:lvl>
    <w:lvl w:ilvl="4" w:tplc="00342574">
      <w:numFmt w:val="bullet"/>
      <w:lvlText w:val="•"/>
      <w:lvlJc w:val="left"/>
      <w:pPr>
        <w:ind w:left="4578" w:hanging="248"/>
      </w:pPr>
      <w:rPr>
        <w:rFonts w:hint="default"/>
        <w:lang w:val="en-US" w:eastAsia="en-US" w:bidi="ar-SA"/>
      </w:rPr>
    </w:lvl>
    <w:lvl w:ilvl="5" w:tplc="55A28816">
      <w:numFmt w:val="bullet"/>
      <w:lvlText w:val="•"/>
      <w:lvlJc w:val="left"/>
      <w:pPr>
        <w:ind w:left="5513" w:hanging="248"/>
      </w:pPr>
      <w:rPr>
        <w:rFonts w:hint="default"/>
        <w:lang w:val="en-US" w:eastAsia="en-US" w:bidi="ar-SA"/>
      </w:rPr>
    </w:lvl>
    <w:lvl w:ilvl="6" w:tplc="32205A38">
      <w:numFmt w:val="bullet"/>
      <w:lvlText w:val="•"/>
      <w:lvlJc w:val="left"/>
      <w:pPr>
        <w:ind w:left="6447" w:hanging="248"/>
      </w:pPr>
      <w:rPr>
        <w:rFonts w:hint="default"/>
        <w:lang w:val="en-US" w:eastAsia="en-US" w:bidi="ar-SA"/>
      </w:rPr>
    </w:lvl>
    <w:lvl w:ilvl="7" w:tplc="73F62CFE">
      <w:numFmt w:val="bullet"/>
      <w:lvlText w:val="•"/>
      <w:lvlJc w:val="left"/>
      <w:pPr>
        <w:ind w:left="7382" w:hanging="248"/>
      </w:pPr>
      <w:rPr>
        <w:rFonts w:hint="default"/>
        <w:lang w:val="en-US" w:eastAsia="en-US" w:bidi="ar-SA"/>
      </w:rPr>
    </w:lvl>
    <w:lvl w:ilvl="8" w:tplc="92B468D8">
      <w:numFmt w:val="bullet"/>
      <w:lvlText w:val="•"/>
      <w:lvlJc w:val="left"/>
      <w:pPr>
        <w:ind w:left="8317" w:hanging="248"/>
      </w:pPr>
      <w:rPr>
        <w:rFonts w:hint="default"/>
        <w:lang w:val="en-US" w:eastAsia="en-US" w:bidi="ar-SA"/>
      </w:rPr>
    </w:lvl>
  </w:abstractNum>
  <w:num w:numId="1" w16cid:durableId="1636326417">
    <w:abstractNumId w:val="2"/>
  </w:num>
  <w:num w:numId="2" w16cid:durableId="976035310">
    <w:abstractNumId w:val="5"/>
  </w:num>
  <w:num w:numId="3" w16cid:durableId="2025131133">
    <w:abstractNumId w:val="0"/>
  </w:num>
  <w:num w:numId="4" w16cid:durableId="1866554626">
    <w:abstractNumId w:val="6"/>
  </w:num>
  <w:num w:numId="5" w16cid:durableId="512720370">
    <w:abstractNumId w:val="3"/>
  </w:num>
  <w:num w:numId="6" w16cid:durableId="658266788">
    <w:abstractNumId w:val="4"/>
  </w:num>
  <w:num w:numId="7" w16cid:durableId="139075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C3"/>
    <w:rsid w:val="000F5011"/>
    <w:rsid w:val="001116C3"/>
    <w:rsid w:val="00284283"/>
    <w:rsid w:val="002A3F45"/>
    <w:rsid w:val="002D3551"/>
    <w:rsid w:val="00451C36"/>
    <w:rsid w:val="005129B1"/>
    <w:rsid w:val="00514CDC"/>
    <w:rsid w:val="00526BA5"/>
    <w:rsid w:val="00544CA5"/>
    <w:rsid w:val="00565DEF"/>
    <w:rsid w:val="005E6224"/>
    <w:rsid w:val="006B374B"/>
    <w:rsid w:val="00713F86"/>
    <w:rsid w:val="007E72C6"/>
    <w:rsid w:val="007F21AE"/>
    <w:rsid w:val="00846DEA"/>
    <w:rsid w:val="00884581"/>
    <w:rsid w:val="00932B4F"/>
    <w:rsid w:val="00945B2D"/>
    <w:rsid w:val="00A31574"/>
    <w:rsid w:val="00A7481F"/>
    <w:rsid w:val="00B65E2F"/>
    <w:rsid w:val="00BD3BF5"/>
    <w:rsid w:val="00BD6997"/>
    <w:rsid w:val="00C33C84"/>
    <w:rsid w:val="00C42CAB"/>
    <w:rsid w:val="00C7679B"/>
    <w:rsid w:val="00C879AA"/>
    <w:rsid w:val="00D21B31"/>
    <w:rsid w:val="00E07ADF"/>
    <w:rsid w:val="00E16BDC"/>
    <w:rsid w:val="00E216BA"/>
    <w:rsid w:val="00E27CE6"/>
    <w:rsid w:val="00E54D3D"/>
    <w:rsid w:val="00F37138"/>
    <w:rsid w:val="27F1D912"/>
    <w:rsid w:val="2B336A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A6245"/>
  <w15:docId w15:val="{32FF39CD-EAB0-4E01-8945-EFCA6AA3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1" w:hanging="2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0"/>
      <w:ind w:left="356" w:hanging="219"/>
    </w:pPr>
    <w:rPr>
      <w:rFonts w:ascii="Calibri" w:eastAsia="Calibri" w:hAnsi="Calibri" w:cs="Calibri"/>
    </w:rPr>
  </w:style>
  <w:style w:type="paragraph" w:styleId="TOC2">
    <w:name w:val="toc 2"/>
    <w:basedOn w:val="Normal"/>
    <w:uiPriority w:val="1"/>
    <w:qFormat/>
    <w:pPr>
      <w:spacing w:before="128"/>
      <w:ind w:left="155"/>
    </w:pPr>
    <w:rPr>
      <w:rFonts w:ascii="Calibri" w:eastAsia="Calibri" w:hAnsi="Calibri" w:cs="Calibri"/>
    </w:rPr>
  </w:style>
  <w:style w:type="paragraph" w:styleId="BodyText">
    <w:name w:val="Body Text"/>
    <w:basedOn w:val="Normal"/>
    <w:uiPriority w:val="1"/>
    <w:qFormat/>
  </w:style>
  <w:style w:type="paragraph" w:styleId="ListParagraph">
    <w:name w:val="List Paragraph"/>
    <w:basedOn w:val="Normal"/>
    <w:uiPriority w:val="1"/>
    <w:qFormat/>
    <w:pPr>
      <w:ind w:left="938" w:hanging="425"/>
    </w:pPr>
  </w:style>
  <w:style w:type="paragraph" w:customStyle="1" w:styleId="TableParagraph">
    <w:name w:val="Table Paragraph"/>
    <w:basedOn w:val="Normal"/>
    <w:uiPriority w:val="1"/>
    <w:qFormat/>
    <w:pPr>
      <w:ind w:left="391"/>
    </w:pPr>
  </w:style>
  <w:style w:type="paragraph" w:styleId="Header">
    <w:name w:val="header"/>
    <w:basedOn w:val="Normal"/>
    <w:link w:val="HeaderChar"/>
    <w:uiPriority w:val="99"/>
    <w:unhideWhenUsed/>
    <w:rsid w:val="00F37138"/>
    <w:pPr>
      <w:tabs>
        <w:tab w:val="center" w:pos="4513"/>
        <w:tab w:val="right" w:pos="9026"/>
      </w:tabs>
    </w:pPr>
  </w:style>
  <w:style w:type="character" w:customStyle="1" w:styleId="HeaderChar">
    <w:name w:val="Header Char"/>
    <w:basedOn w:val="DefaultParagraphFont"/>
    <w:link w:val="Header"/>
    <w:uiPriority w:val="99"/>
    <w:rsid w:val="00F37138"/>
    <w:rPr>
      <w:rFonts w:ascii="Arial" w:eastAsia="Arial" w:hAnsi="Arial" w:cs="Arial"/>
    </w:rPr>
  </w:style>
  <w:style w:type="paragraph" w:styleId="Footer">
    <w:name w:val="footer"/>
    <w:basedOn w:val="Normal"/>
    <w:link w:val="FooterChar"/>
    <w:uiPriority w:val="99"/>
    <w:unhideWhenUsed/>
    <w:rsid w:val="00F37138"/>
    <w:pPr>
      <w:tabs>
        <w:tab w:val="center" w:pos="4513"/>
        <w:tab w:val="right" w:pos="9026"/>
      </w:tabs>
    </w:pPr>
  </w:style>
  <w:style w:type="character" w:customStyle="1" w:styleId="FooterChar">
    <w:name w:val="Footer Char"/>
    <w:basedOn w:val="DefaultParagraphFont"/>
    <w:link w:val="Footer"/>
    <w:uiPriority w:val="99"/>
    <w:rsid w:val="00F37138"/>
    <w:rPr>
      <w:rFonts w:ascii="Arial" w:eastAsia="Arial" w:hAnsi="Arial" w:cs="Arial"/>
    </w:rPr>
  </w:style>
  <w:style w:type="table" w:styleId="TableGrid">
    <w:name w:val="Table Grid"/>
    <w:basedOn w:val="TableNormal"/>
    <w:uiPriority w:val="39"/>
    <w:rsid w:val="000F501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50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8ED1C4BA0744C904252FB61629617" ma:contentTypeVersion="25" ma:contentTypeDescription="Create a new document." ma:contentTypeScope="" ma:versionID="51885280db78513ac22f40389c43e7b2">
  <xsd:schema xmlns:xsd="http://www.w3.org/2001/XMLSchema" xmlns:xs="http://www.w3.org/2001/XMLSchema" xmlns:p="http://schemas.microsoft.com/office/2006/metadata/properties" xmlns:ns2="0600af8e-83f1-48d4-a8cc-5b81a4a63875" xmlns:ns3="d8de4338-bfb8-457d-8f26-b39c6035878b" targetNamespace="http://schemas.microsoft.com/office/2006/metadata/properties" ma:root="true" ma:fieldsID="a12c7b15899d1a3e2d17665374652b3f" ns2:_="" ns3:_="">
    <xsd:import namespace="0600af8e-83f1-48d4-a8cc-5b81a4a63875"/>
    <xsd:import namespace="d8de4338-bfb8-457d-8f26-b39c603587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DateofNextReview" minOccurs="0"/>
                <xsd:element ref="ns2:TermsofReferenceDueDateforUpdating" minOccurs="0"/>
                <xsd:element ref="ns2:CommitteeMailbox" minOccurs="0"/>
                <xsd:element ref="ns2:TypeofCommittee" minOccurs="0"/>
                <xsd:element ref="ns2:Owner_x0028_CorperateGoverance_x002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0af8e-83f1-48d4-a8cc-5b81a4a63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DateofNextReview" ma:index="24" nillable="true" ma:displayName="Terms of Reference Last Review Date " ma:format="DateOnly" ma:internalName="DateofNextReview">
      <xsd:simpleType>
        <xsd:restriction base="dms:DateTime"/>
      </xsd:simpleType>
    </xsd:element>
    <xsd:element name="TermsofReferenceDueDateforUpdating" ma:index="25" nillable="true" ma:displayName="Terms of Reference Renewal" ma:format="DateOnly" ma:internalName="TermsofReferenceDueDateforUpdating">
      <xsd:simpleType>
        <xsd:restriction base="dms:DateTime"/>
      </xsd:simpleType>
    </xsd:element>
    <xsd:element name="CommitteeMailbox" ma:index="26" nillable="true" ma:displayName="Committee Mailbox" ma:format="Dropdown" ma:internalName="CommitteeMailbox">
      <xsd:simpleType>
        <xsd:restriction base="dms:Text">
          <xsd:maxLength value="255"/>
        </xsd:restriction>
      </xsd:simpleType>
    </xsd:element>
    <xsd:element name="TypeofCommittee" ma:index="27" nillable="true" ma:displayName="Commitee Type" ma:format="Dropdown" ma:internalName="TypeofCommittee">
      <xsd:simpleType>
        <xsd:restriction base="dms:Choice">
          <xsd:enumeration value="Advisory &amp; Review Committees"/>
          <xsd:enumeration value="Board &amp; Board Subcommittees"/>
          <xsd:enumeration value="CEO Committees"/>
          <xsd:enumeration value="Funding Committees"/>
        </xsd:restriction>
      </xsd:simpleType>
    </xsd:element>
    <xsd:element name="Owner_x0028_CorperateGoverance_x0029_" ma:index="28" nillable="true" ma:displayName="Owner (Corperate Goverance) " ma:format="Dropdown" ma:list="UserInfo" ma:SharePointGroup="0" ma:internalName="Owner_x0028_CorperateGoverance_x0029_">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e4338-bfb8-457d-8f26-b39c603587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32af4-5f89-416e-aacd-3e1c723b0de3}" ma:internalName="TaxCatchAll" ma:showField="CatchAllData" ma:web="d8de4338-bfb8-457d-8f26-b39c60358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ofNextReview xmlns="0600af8e-83f1-48d4-a8cc-5b81a4a63875" xsi:nil="true"/>
    <lcf76f155ced4ddcb4097134ff3c332f xmlns="0600af8e-83f1-48d4-a8cc-5b81a4a63875">
      <Terms xmlns="http://schemas.microsoft.com/office/infopath/2007/PartnerControls"/>
    </lcf76f155ced4ddcb4097134ff3c332f>
    <TaxCatchAll xmlns="d8de4338-bfb8-457d-8f26-b39c6035878b" xsi:nil="true"/>
    <TypeofCommittee xmlns="0600af8e-83f1-48d4-a8cc-5b81a4a63875" xsi:nil="true"/>
    <Owner_x0028_CorperateGoverance_x0029_ xmlns="0600af8e-83f1-48d4-a8cc-5b81a4a63875">
      <UserInfo>
        <DisplayName/>
        <AccountId xsi:nil="true"/>
        <AccountType/>
      </UserInfo>
    </Owner_x0028_CorperateGoverance_x0029_>
    <TermsofReferenceDueDateforUpdating xmlns="0600af8e-83f1-48d4-a8cc-5b81a4a63875" xsi:nil="true"/>
    <CommitteeMailbox xmlns="0600af8e-83f1-48d4-a8cc-5b81a4a63875" xsi:nil="true"/>
  </documentManagement>
</p:properties>
</file>

<file path=customXml/itemProps1.xml><?xml version="1.0" encoding="utf-8"?>
<ds:datastoreItem xmlns:ds="http://schemas.openxmlformats.org/officeDocument/2006/customXml" ds:itemID="{E4656AD1-924A-4E9D-8A9B-C51E476C1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0af8e-83f1-48d4-a8cc-5b81a4a63875"/>
    <ds:schemaRef ds:uri="d8de4338-bfb8-457d-8f26-b39c60358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90A49-F319-49A8-8400-404F69CCBBD9}">
  <ds:schemaRefs>
    <ds:schemaRef ds:uri="http://schemas.microsoft.com/sharepoint/v3/contenttype/forms"/>
  </ds:schemaRefs>
</ds:datastoreItem>
</file>

<file path=customXml/itemProps3.xml><?xml version="1.0" encoding="utf-8"?>
<ds:datastoreItem xmlns:ds="http://schemas.openxmlformats.org/officeDocument/2006/customXml" ds:itemID="{201C946F-B1F5-41D6-92B9-9FA84E47A264}">
  <ds:schemaRefs>
    <ds:schemaRef ds:uri="http://schemas.microsoft.com/office/2006/metadata/properties"/>
    <ds:schemaRef ds:uri="http://schemas.microsoft.com/office/infopath/2007/PartnerControls"/>
    <ds:schemaRef ds:uri="0600af8e-83f1-48d4-a8cc-5b81a4a63875"/>
    <ds:schemaRef ds:uri="d8de4338-bfb8-457d-8f26-b39c6035878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CODE OF CONDUCT</vt:lpstr>
    </vt:vector>
  </TitlesOfParts>
  <Company>Enterprise Ireland</Company>
  <LinksUpToDate>false</LinksUpToDate>
  <CharactersWithSpaces>30291</CharactersWithSpaces>
  <SharedDoc>false</SharedDoc>
  <HLinks>
    <vt:vector size="66" baseType="variant">
      <vt:variant>
        <vt:i4>2424938</vt:i4>
      </vt:variant>
      <vt:variant>
        <vt:i4>86</vt:i4>
      </vt:variant>
      <vt:variant>
        <vt:i4>0</vt:i4>
      </vt:variant>
      <vt:variant>
        <vt:i4>5</vt:i4>
      </vt:variant>
      <vt:variant>
        <vt:lpwstr/>
      </vt:variant>
      <vt:variant>
        <vt:lpwstr>_TOC_250000</vt:lpwstr>
      </vt:variant>
      <vt:variant>
        <vt:i4>2424938</vt:i4>
      </vt:variant>
      <vt:variant>
        <vt:i4>83</vt:i4>
      </vt:variant>
      <vt:variant>
        <vt:i4>0</vt:i4>
      </vt:variant>
      <vt:variant>
        <vt:i4>5</vt:i4>
      </vt:variant>
      <vt:variant>
        <vt:lpwstr/>
      </vt:variant>
      <vt:variant>
        <vt:lpwstr>_TOC_250001</vt:lpwstr>
      </vt:variant>
      <vt:variant>
        <vt:i4>2752593</vt:i4>
      </vt:variant>
      <vt:variant>
        <vt:i4>80</vt:i4>
      </vt:variant>
      <vt:variant>
        <vt:i4>0</vt:i4>
      </vt:variant>
      <vt:variant>
        <vt:i4>5</vt:i4>
      </vt:variant>
      <vt:variant>
        <vt:lpwstr/>
      </vt:variant>
      <vt:variant>
        <vt:lpwstr>_bookmark8</vt:lpwstr>
      </vt:variant>
      <vt:variant>
        <vt:i4>2424913</vt:i4>
      </vt:variant>
      <vt:variant>
        <vt:i4>77</vt:i4>
      </vt:variant>
      <vt:variant>
        <vt:i4>0</vt:i4>
      </vt:variant>
      <vt:variant>
        <vt:i4>5</vt:i4>
      </vt:variant>
      <vt:variant>
        <vt:lpwstr/>
      </vt:variant>
      <vt:variant>
        <vt:lpwstr>_bookmark7</vt:lpwstr>
      </vt:variant>
      <vt:variant>
        <vt:i4>2359377</vt:i4>
      </vt:variant>
      <vt:variant>
        <vt:i4>74</vt:i4>
      </vt:variant>
      <vt:variant>
        <vt:i4>0</vt:i4>
      </vt:variant>
      <vt:variant>
        <vt:i4>5</vt:i4>
      </vt:variant>
      <vt:variant>
        <vt:lpwstr/>
      </vt:variant>
      <vt:variant>
        <vt:lpwstr>_bookmark6</vt:lpwstr>
      </vt:variant>
      <vt:variant>
        <vt:i4>2555985</vt:i4>
      </vt:variant>
      <vt:variant>
        <vt:i4>71</vt:i4>
      </vt:variant>
      <vt:variant>
        <vt:i4>0</vt:i4>
      </vt:variant>
      <vt:variant>
        <vt:i4>5</vt:i4>
      </vt:variant>
      <vt:variant>
        <vt:lpwstr/>
      </vt:variant>
      <vt:variant>
        <vt:lpwstr>_bookmark5</vt:lpwstr>
      </vt:variant>
      <vt:variant>
        <vt:i4>2490449</vt:i4>
      </vt:variant>
      <vt:variant>
        <vt:i4>68</vt:i4>
      </vt:variant>
      <vt:variant>
        <vt:i4>0</vt:i4>
      </vt:variant>
      <vt:variant>
        <vt:i4>5</vt:i4>
      </vt:variant>
      <vt:variant>
        <vt:lpwstr/>
      </vt:variant>
      <vt:variant>
        <vt:lpwstr>_bookmark4</vt:lpwstr>
      </vt:variant>
      <vt:variant>
        <vt:i4>2162769</vt:i4>
      </vt:variant>
      <vt:variant>
        <vt:i4>65</vt:i4>
      </vt:variant>
      <vt:variant>
        <vt:i4>0</vt:i4>
      </vt:variant>
      <vt:variant>
        <vt:i4>5</vt:i4>
      </vt:variant>
      <vt:variant>
        <vt:lpwstr/>
      </vt:variant>
      <vt:variant>
        <vt:lpwstr>_bookmark3</vt:lpwstr>
      </vt:variant>
      <vt:variant>
        <vt:i4>2097233</vt:i4>
      </vt:variant>
      <vt:variant>
        <vt:i4>62</vt:i4>
      </vt:variant>
      <vt:variant>
        <vt:i4>0</vt:i4>
      </vt:variant>
      <vt:variant>
        <vt:i4>5</vt:i4>
      </vt:variant>
      <vt:variant>
        <vt:lpwstr/>
      </vt:variant>
      <vt:variant>
        <vt:lpwstr>_bookmark2</vt:lpwstr>
      </vt:variant>
      <vt:variant>
        <vt:i4>2293841</vt:i4>
      </vt:variant>
      <vt:variant>
        <vt:i4>59</vt:i4>
      </vt:variant>
      <vt:variant>
        <vt:i4>0</vt:i4>
      </vt:variant>
      <vt:variant>
        <vt:i4>5</vt:i4>
      </vt:variant>
      <vt:variant>
        <vt:lpwstr/>
      </vt:variant>
      <vt:variant>
        <vt:lpwstr>_bookmark1</vt:lpwstr>
      </vt:variant>
      <vt:variant>
        <vt:i4>2228305</vt:i4>
      </vt:variant>
      <vt:variant>
        <vt:i4>56</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creator>mgallagher</dc:creator>
  <cp:lastModifiedBy>Maye, Louise</cp:lastModifiedBy>
  <cp:revision>8</cp:revision>
  <cp:lastPrinted>2024-01-10T12:34:00Z</cp:lastPrinted>
  <dcterms:created xsi:type="dcterms:W3CDTF">2024-01-10T12:34:00Z</dcterms:created>
  <dcterms:modified xsi:type="dcterms:W3CDTF">2025-03-04T07:21:00Z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2022-02-05T00:00:00Z</vt:filetime>
  </property>
  <property fmtid="{D5CDD505-2E9C-101B-9397-08002B2CF9AE}" pid="3" name="Creator">
    <vt:lpwstr>Microsoft® Word for Microsoft 365</vt:lpwstr>
  </property>
  <property fmtid="{D5CDD505-2E9C-101B-9397-08002B2CF9AE}" pid="4" name="LastSaved">
    <vt:filetime>2023-01-24T00:00:00Z</vt:filetime>
  </property>
  <property fmtid="{D5CDD505-2E9C-101B-9397-08002B2CF9AE}" pid="5" name="Producer">
    <vt:lpwstr>Microsoft® Word for Microsoft 365</vt:lpwstr>
  </property>
  <property fmtid="{D5CDD505-2E9C-101B-9397-08002B2CF9AE}" pid="6" name="_AdHocReviewCycleID">
    <vt:i4>496999409</vt:i4>
  </property>
  <property fmtid="{D5CDD505-2E9C-101B-9397-08002B2CF9AE}" pid="7" name="_NewReviewCycle">
    <vt:lpwstr/>
  </property>
  <property fmtid="{D5CDD505-2E9C-101B-9397-08002B2CF9AE}" pid="8" name="_EmailSubject">
    <vt:lpwstr>Update to Code of Conduct</vt:lpwstr>
  </property>
  <property fmtid="{D5CDD505-2E9C-101B-9397-08002B2CF9AE}" pid="9" name="_AuthorEmail">
    <vt:lpwstr>Louise.Maye@enterprise-ireland.com</vt:lpwstr>
  </property>
  <property fmtid="{D5CDD505-2E9C-101B-9397-08002B2CF9AE}" pid="10" name="_AuthorEmailDisplayName">
    <vt:lpwstr>Maye, Louise</vt:lpwstr>
  </property>
  <property fmtid="{D5CDD505-2E9C-101B-9397-08002B2CF9AE}" pid="11" name="_PreviousAdHocReviewCycleID">
    <vt:i4>442518417</vt:i4>
  </property>
  <property fmtid="{D5CDD505-2E9C-101B-9397-08002B2CF9AE}" pid="12" name="ContentTypeId">
    <vt:lpwstr>0x01010014B8ED1C4BA0744C904252FB61629617</vt:lpwstr>
  </property>
  <property fmtid="{D5CDD505-2E9C-101B-9397-08002B2CF9AE}" pid="13" name="MediaServiceImageTags">
    <vt:lpwstr/>
  </property>
</Properties>
</file>